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7F" w:rsidRDefault="00B15A7F"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429AE" w:rsidRDefault="00A2310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bookmarkStart w:id="0" w:name="_Toc516219101"/>
      <w:r>
        <w:rPr>
          <w:rFonts w:ascii="Century Gothic" w:eastAsia="Times New Roman" w:hAnsi="Century Gothic" w:cs="Tahoma"/>
          <w:b/>
          <w:bCs/>
          <w:noProof/>
          <w:color w:val="1F497D" w:themeColor="text2"/>
          <w:sz w:val="56"/>
          <w:szCs w:val="30"/>
          <w:lang w:val="en-US"/>
        </w:rPr>
        <w:drawing>
          <wp:anchor distT="0" distB="0" distL="114300" distR="114300" simplePos="0" relativeHeight="251658240" behindDoc="0" locked="0" layoutInCell="1" allowOverlap="1" wp14:editId="238D4579">
            <wp:simplePos x="0" y="0"/>
            <wp:positionH relativeFrom="column">
              <wp:posOffset>633095</wp:posOffset>
            </wp:positionH>
            <wp:positionV relativeFrom="paragraph">
              <wp:posOffset>134620</wp:posOffset>
            </wp:positionV>
            <wp:extent cx="1261110" cy="5708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56076" t="39279" r="33362" b="54312"/>
                    <a:stretch>
                      <a:fillRect/>
                    </a:stretch>
                  </pic:blipFill>
                  <pic:spPr bwMode="auto">
                    <a:xfrm>
                      <a:off x="0" y="0"/>
                      <a:ext cx="126111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ahoma"/>
          <w:b/>
          <w:bCs/>
          <w:noProof/>
          <w:color w:val="1F497D" w:themeColor="text2"/>
          <w:sz w:val="56"/>
          <w:szCs w:val="30"/>
          <w:lang w:val="en-US"/>
        </w:rPr>
        <w:drawing>
          <wp:anchor distT="0" distB="0" distL="114300" distR="114300" simplePos="0" relativeHeight="251659264" behindDoc="1" locked="0" layoutInCell="1" allowOverlap="1" wp14:editId="12970E49">
            <wp:simplePos x="0" y="0"/>
            <wp:positionH relativeFrom="margin">
              <wp:align>right</wp:align>
            </wp:positionH>
            <wp:positionV relativeFrom="paragraph">
              <wp:posOffset>8255</wp:posOffset>
            </wp:positionV>
            <wp:extent cx="1822450" cy="775335"/>
            <wp:effectExtent l="0" t="0" r="6350" b="5715"/>
            <wp:wrapTight wrapText="bothSides">
              <wp:wrapPolygon edited="0">
                <wp:start x="0" y="0"/>
                <wp:lineTo x="0" y="21229"/>
                <wp:lineTo x="21449" y="21229"/>
                <wp:lineTo x="214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775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429AE" w:rsidRDefault="008429A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429AE" w:rsidRDefault="008429A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429AE" w:rsidRDefault="008429A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429AE" w:rsidRDefault="008429A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429AE" w:rsidRPr="00606B38" w:rsidRDefault="008429AE" w:rsidP="004E12F7">
      <w:pPr>
        <w:shd w:val="clear" w:color="auto" w:fill="FFFFFF"/>
        <w:spacing w:after="0" w:line="240" w:lineRule="auto"/>
        <w:jc w:val="center"/>
        <w:outlineLvl w:val="1"/>
        <w:rPr>
          <w:rFonts w:ascii="Century Gothic" w:eastAsia="Times New Roman" w:hAnsi="Century Gothic" w:cs="Tahoma"/>
          <w:b/>
          <w:bCs/>
          <w:color w:val="1F497D" w:themeColor="text2"/>
          <w:sz w:val="56"/>
          <w:szCs w:val="30"/>
          <w:lang w:val="es-ES" w:eastAsia="es-DO"/>
        </w:rPr>
      </w:pPr>
    </w:p>
    <w:p w:rsidR="00823C2B" w:rsidRPr="008429AE" w:rsidRDefault="00823C2B" w:rsidP="008429AE">
      <w:pPr>
        <w:shd w:val="clear" w:color="auto" w:fill="FFFFFF"/>
        <w:spacing w:after="0" w:line="240" w:lineRule="auto"/>
        <w:jc w:val="center"/>
        <w:rPr>
          <w:rFonts w:ascii="Century Gothic" w:eastAsia="Times New Roman" w:hAnsi="Century Gothic" w:cs="Tahoma"/>
          <w:b/>
          <w:bCs/>
          <w:color w:val="1F497D" w:themeColor="text2"/>
          <w:sz w:val="40"/>
          <w:szCs w:val="18"/>
          <w:lang w:val="es-ES" w:eastAsia="es-DO"/>
        </w:rPr>
      </w:pPr>
    </w:p>
    <w:p w:rsidR="00510161" w:rsidRDefault="008429AE" w:rsidP="008429AE">
      <w:pPr>
        <w:shd w:val="clear" w:color="auto" w:fill="FFFFFF"/>
        <w:spacing w:after="0" w:line="240" w:lineRule="auto"/>
        <w:jc w:val="center"/>
        <w:rPr>
          <w:rFonts w:ascii="Century Gothic" w:eastAsia="Times New Roman" w:hAnsi="Century Gothic" w:cs="Tahoma"/>
          <w:b/>
          <w:bCs/>
          <w:color w:val="1F497D" w:themeColor="text2"/>
          <w:sz w:val="72"/>
          <w:szCs w:val="18"/>
          <w:lang w:val="es-ES" w:eastAsia="es-DO"/>
        </w:rPr>
      </w:pPr>
      <w:r w:rsidRPr="008429AE">
        <w:rPr>
          <w:rFonts w:ascii="Century Gothic" w:eastAsia="Times New Roman" w:hAnsi="Century Gothic" w:cs="Tahoma"/>
          <w:b/>
          <w:bCs/>
          <w:color w:val="1F497D" w:themeColor="text2"/>
          <w:sz w:val="72"/>
          <w:szCs w:val="18"/>
          <w:lang w:val="es-ES" w:eastAsia="es-DO"/>
        </w:rPr>
        <w:t>GUÍA INFORMATIVA</w:t>
      </w:r>
    </w:p>
    <w:p w:rsidR="005A6D85" w:rsidRPr="006828B6" w:rsidRDefault="006828B6" w:rsidP="008429AE">
      <w:pPr>
        <w:jc w:val="center"/>
        <w:rPr>
          <w:rFonts w:ascii="Century Gothic" w:eastAsia="Times New Roman" w:hAnsi="Century Gothic" w:cs="Tahoma"/>
          <w:b/>
          <w:bCs/>
          <w:color w:val="1F497D" w:themeColor="text2"/>
          <w:sz w:val="14"/>
          <w:szCs w:val="18"/>
          <w:lang w:eastAsia="es-DO"/>
        </w:rPr>
      </w:pPr>
      <w:r w:rsidRPr="006828B6">
        <w:rPr>
          <w:rFonts w:ascii="Century Gothic" w:eastAsia="Times New Roman" w:hAnsi="Century Gothic" w:cs="Tahoma"/>
          <w:b/>
          <w:bCs/>
          <w:noProof/>
          <w:color w:val="1F497D" w:themeColor="text2"/>
          <w:sz w:val="32"/>
          <w:szCs w:val="30"/>
        </w:rPr>
        <w:t>PROGRAMA DE MOVILIDAD ESTUDIANTIL NACIONAL INTERUNIVERSITARIO</w:t>
      </w:r>
      <w:r w:rsidR="005A6D85">
        <w:rPr>
          <w:rFonts w:ascii="Century Gothic" w:eastAsia="Times New Roman" w:hAnsi="Century Gothic" w:cs="Tahoma"/>
          <w:b/>
          <w:bCs/>
          <w:noProof/>
          <w:color w:val="1F497D" w:themeColor="text2"/>
          <w:sz w:val="32"/>
          <w:szCs w:val="30"/>
        </w:rPr>
        <w:t xml:space="preserve"> EN LA UNIVERSIDAD IBEROAMERICANA</w:t>
      </w:r>
    </w:p>
    <w:p w:rsidR="00510161" w:rsidRPr="005A6D85" w:rsidRDefault="00510161" w:rsidP="00606B38">
      <w:pPr>
        <w:shd w:val="clear" w:color="auto" w:fill="FFFFFF"/>
        <w:spacing w:after="0" w:line="240" w:lineRule="auto"/>
        <w:jc w:val="both"/>
        <w:rPr>
          <w:rFonts w:ascii="Century Gothic" w:eastAsia="Times New Roman" w:hAnsi="Century Gothic" w:cs="Tahoma"/>
          <w:b/>
          <w:bCs/>
          <w:color w:val="1F497D" w:themeColor="text2"/>
          <w:sz w:val="28"/>
          <w:szCs w:val="18"/>
          <w:lang w:eastAsia="es-DO"/>
        </w:rPr>
      </w:pPr>
    </w:p>
    <w:p w:rsidR="00510161" w:rsidRDefault="00510161">
      <w:pPr>
        <w:rPr>
          <w:rFonts w:ascii="Century Gothic" w:eastAsia="Times New Roman" w:hAnsi="Century Gothic" w:cs="Tahoma"/>
          <w:b/>
          <w:bCs/>
          <w:color w:val="1F497D" w:themeColor="text2"/>
          <w:sz w:val="28"/>
          <w:szCs w:val="18"/>
          <w:lang w:val="es-ES" w:eastAsia="es-DO"/>
        </w:rPr>
      </w:pPr>
      <w:r>
        <w:rPr>
          <w:rFonts w:ascii="Century Gothic" w:eastAsia="Times New Roman" w:hAnsi="Century Gothic" w:cs="Tahoma"/>
          <w:b/>
          <w:bCs/>
          <w:color w:val="1F497D" w:themeColor="text2"/>
          <w:sz w:val="28"/>
          <w:szCs w:val="18"/>
          <w:lang w:val="es-ES" w:eastAsia="es-DO"/>
        </w:rPr>
        <w:br w:type="page"/>
      </w:r>
    </w:p>
    <w:p w:rsidR="00A020C2" w:rsidRDefault="00A020C2">
      <w:pPr>
        <w:pStyle w:val="TOCHeading"/>
        <w:rPr>
          <w:rFonts w:asciiTheme="minorHAnsi" w:eastAsiaTheme="minorHAnsi" w:hAnsiTheme="minorHAnsi" w:cstheme="minorBidi"/>
          <w:b w:val="0"/>
          <w:bCs w:val="0"/>
          <w:color w:val="auto"/>
          <w:sz w:val="22"/>
          <w:szCs w:val="22"/>
          <w:lang w:val="es-DO"/>
        </w:rPr>
      </w:pPr>
    </w:p>
    <w:sdt>
      <w:sdtPr>
        <w:rPr>
          <w:rFonts w:asciiTheme="minorHAnsi" w:eastAsiaTheme="minorHAnsi" w:hAnsiTheme="minorHAnsi" w:cstheme="minorBidi"/>
          <w:b w:val="0"/>
          <w:bCs w:val="0"/>
          <w:color w:val="auto"/>
          <w:sz w:val="22"/>
          <w:szCs w:val="22"/>
          <w:lang w:val="es-DO"/>
        </w:rPr>
        <w:id w:val="18317965"/>
        <w:docPartObj>
          <w:docPartGallery w:val="Table of Contents"/>
          <w:docPartUnique/>
        </w:docPartObj>
      </w:sdtPr>
      <w:sdtEndPr/>
      <w:sdtContent>
        <w:p w:rsidR="008429AE" w:rsidRPr="005A6D85" w:rsidRDefault="008429AE">
          <w:pPr>
            <w:pStyle w:val="TOCHeading"/>
            <w:rPr>
              <w:rFonts w:ascii="Century Gothic" w:hAnsi="Century Gothic"/>
              <w:lang w:val="es-DO"/>
            </w:rPr>
          </w:pPr>
          <w:r w:rsidRPr="005A6D85">
            <w:rPr>
              <w:rFonts w:ascii="Century Gothic" w:hAnsi="Century Gothic"/>
              <w:lang w:val="es-DO"/>
            </w:rPr>
            <w:t>TABLA DE CONTENIDOS</w:t>
          </w:r>
        </w:p>
        <w:p w:rsidR="008429AE" w:rsidRPr="005A6D85" w:rsidRDefault="008429AE" w:rsidP="008429AE"/>
        <w:p w:rsidR="006B3698" w:rsidRDefault="008429AE">
          <w:pPr>
            <w:pStyle w:val="TOC2"/>
            <w:tabs>
              <w:tab w:val="right" w:leader="dot" w:pos="9350"/>
            </w:tabs>
            <w:rPr>
              <w:rFonts w:eastAsiaTheme="minorEastAsia"/>
              <w:noProof/>
              <w:lang w:val="en-US"/>
            </w:rPr>
          </w:pPr>
          <w:r>
            <w:fldChar w:fldCharType="begin"/>
          </w:r>
          <w:r>
            <w:instrText xml:space="preserve"> TOC \o "1-3" \h \z \u </w:instrText>
          </w:r>
          <w:r>
            <w:fldChar w:fldCharType="separate"/>
          </w:r>
        </w:p>
        <w:p w:rsidR="006B3698" w:rsidRDefault="006B3698">
          <w:pPr>
            <w:pStyle w:val="TOC1"/>
            <w:tabs>
              <w:tab w:val="right" w:leader="dot" w:pos="9350"/>
            </w:tabs>
            <w:rPr>
              <w:rFonts w:eastAsiaTheme="minorEastAsia"/>
              <w:noProof/>
              <w:lang w:val="en-US"/>
            </w:rPr>
          </w:pPr>
          <w:hyperlink w:anchor="_Toc516219102" w:history="1">
            <w:r w:rsidRPr="004D6E1B">
              <w:rPr>
                <w:rStyle w:val="Hyperlink"/>
                <w:noProof/>
                <w:lang w:val="es-ES" w:eastAsia="es-DO"/>
              </w:rPr>
              <w:t>SOBRE UNIBE</w:t>
            </w:r>
            <w:r>
              <w:rPr>
                <w:noProof/>
                <w:webHidden/>
              </w:rPr>
              <w:tab/>
            </w:r>
            <w:r>
              <w:rPr>
                <w:noProof/>
                <w:webHidden/>
              </w:rPr>
              <w:fldChar w:fldCharType="begin"/>
            </w:r>
            <w:r>
              <w:rPr>
                <w:noProof/>
                <w:webHidden/>
              </w:rPr>
              <w:instrText xml:space="preserve"> PAGEREF _Toc516219102 \h </w:instrText>
            </w:r>
            <w:r>
              <w:rPr>
                <w:noProof/>
                <w:webHidden/>
              </w:rPr>
            </w:r>
            <w:r>
              <w:rPr>
                <w:noProof/>
                <w:webHidden/>
              </w:rPr>
              <w:fldChar w:fldCharType="separate"/>
            </w:r>
            <w:r>
              <w:rPr>
                <w:noProof/>
                <w:webHidden/>
              </w:rPr>
              <w:t>3</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3" w:history="1">
            <w:r w:rsidRPr="004D6E1B">
              <w:rPr>
                <w:rStyle w:val="Hyperlink"/>
                <w:noProof/>
                <w:lang w:val="es-ES" w:eastAsia="es-DO"/>
              </w:rPr>
              <w:t>MISIÓN</w:t>
            </w:r>
            <w:r>
              <w:rPr>
                <w:noProof/>
                <w:webHidden/>
              </w:rPr>
              <w:tab/>
            </w:r>
            <w:r>
              <w:rPr>
                <w:noProof/>
                <w:webHidden/>
              </w:rPr>
              <w:fldChar w:fldCharType="begin"/>
            </w:r>
            <w:r>
              <w:rPr>
                <w:noProof/>
                <w:webHidden/>
              </w:rPr>
              <w:instrText xml:space="preserve"> PAGEREF _Toc516219103 \h </w:instrText>
            </w:r>
            <w:r>
              <w:rPr>
                <w:noProof/>
                <w:webHidden/>
              </w:rPr>
            </w:r>
            <w:r>
              <w:rPr>
                <w:noProof/>
                <w:webHidden/>
              </w:rPr>
              <w:fldChar w:fldCharType="separate"/>
            </w:r>
            <w:r>
              <w:rPr>
                <w:noProof/>
                <w:webHidden/>
              </w:rPr>
              <w:t>3</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4" w:history="1">
            <w:r w:rsidRPr="004D6E1B">
              <w:rPr>
                <w:rStyle w:val="Hyperlink"/>
                <w:noProof/>
                <w:lang w:val="es-ES" w:eastAsia="es-DO"/>
              </w:rPr>
              <w:t>VISIÓN</w:t>
            </w:r>
            <w:r>
              <w:rPr>
                <w:noProof/>
                <w:webHidden/>
              </w:rPr>
              <w:tab/>
            </w:r>
            <w:r>
              <w:rPr>
                <w:noProof/>
                <w:webHidden/>
              </w:rPr>
              <w:fldChar w:fldCharType="begin"/>
            </w:r>
            <w:r>
              <w:rPr>
                <w:noProof/>
                <w:webHidden/>
              </w:rPr>
              <w:instrText xml:space="preserve"> PAGEREF _Toc516219104 \h </w:instrText>
            </w:r>
            <w:r>
              <w:rPr>
                <w:noProof/>
                <w:webHidden/>
              </w:rPr>
            </w:r>
            <w:r>
              <w:rPr>
                <w:noProof/>
                <w:webHidden/>
              </w:rPr>
              <w:fldChar w:fldCharType="separate"/>
            </w:r>
            <w:r>
              <w:rPr>
                <w:noProof/>
                <w:webHidden/>
              </w:rPr>
              <w:t>3</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5" w:history="1">
            <w:r w:rsidRPr="004D6E1B">
              <w:rPr>
                <w:rStyle w:val="Hyperlink"/>
                <w:rFonts w:eastAsia="Times New Roman"/>
                <w:noProof/>
                <w:lang w:val="es-ES" w:eastAsia="es-DO"/>
              </w:rPr>
              <w:t>PROGRAMA DE MOVILIDAD ESTUDIANTIL NACIONAL INTERUNIVERSITARIO</w:t>
            </w:r>
            <w:r>
              <w:rPr>
                <w:noProof/>
                <w:webHidden/>
              </w:rPr>
              <w:tab/>
            </w:r>
            <w:r>
              <w:rPr>
                <w:noProof/>
                <w:webHidden/>
              </w:rPr>
              <w:fldChar w:fldCharType="begin"/>
            </w:r>
            <w:r>
              <w:rPr>
                <w:noProof/>
                <w:webHidden/>
              </w:rPr>
              <w:instrText xml:space="preserve"> PAGEREF _Toc516219105 \h </w:instrText>
            </w:r>
            <w:r>
              <w:rPr>
                <w:noProof/>
                <w:webHidden/>
              </w:rPr>
            </w:r>
            <w:r>
              <w:rPr>
                <w:noProof/>
                <w:webHidden/>
              </w:rPr>
              <w:fldChar w:fldCharType="separate"/>
            </w:r>
            <w:r>
              <w:rPr>
                <w:noProof/>
                <w:webHidden/>
              </w:rPr>
              <w:t>4</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6" w:history="1">
            <w:r w:rsidRPr="004D6E1B">
              <w:rPr>
                <w:rStyle w:val="Hyperlink"/>
                <w:rFonts w:eastAsia="Times New Roman"/>
                <w:noProof/>
                <w:lang w:val="es-ES" w:eastAsia="es-DO"/>
              </w:rPr>
              <w:t>CRITERIOS DE ELEGIBILIDAD</w:t>
            </w:r>
            <w:r>
              <w:rPr>
                <w:noProof/>
                <w:webHidden/>
              </w:rPr>
              <w:tab/>
            </w:r>
            <w:r>
              <w:rPr>
                <w:noProof/>
                <w:webHidden/>
              </w:rPr>
              <w:fldChar w:fldCharType="begin"/>
            </w:r>
            <w:r>
              <w:rPr>
                <w:noProof/>
                <w:webHidden/>
              </w:rPr>
              <w:instrText xml:space="preserve"> PAGEREF _Toc516219106 \h </w:instrText>
            </w:r>
            <w:r>
              <w:rPr>
                <w:noProof/>
                <w:webHidden/>
              </w:rPr>
            </w:r>
            <w:r>
              <w:rPr>
                <w:noProof/>
                <w:webHidden/>
              </w:rPr>
              <w:fldChar w:fldCharType="separate"/>
            </w:r>
            <w:r>
              <w:rPr>
                <w:noProof/>
                <w:webHidden/>
              </w:rPr>
              <w:t>4</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7" w:history="1">
            <w:r w:rsidRPr="004D6E1B">
              <w:rPr>
                <w:rStyle w:val="Hyperlink"/>
                <w:rFonts w:eastAsia="Times New Roman"/>
                <w:noProof/>
                <w:lang w:val="es-ES" w:eastAsia="es-DO"/>
              </w:rPr>
              <w:t>DOCUMENTOS REQUERIDOS</w:t>
            </w:r>
            <w:r>
              <w:rPr>
                <w:noProof/>
                <w:webHidden/>
              </w:rPr>
              <w:tab/>
            </w:r>
            <w:r>
              <w:rPr>
                <w:noProof/>
                <w:webHidden/>
              </w:rPr>
              <w:fldChar w:fldCharType="begin"/>
            </w:r>
            <w:r>
              <w:rPr>
                <w:noProof/>
                <w:webHidden/>
              </w:rPr>
              <w:instrText xml:space="preserve"> PAGEREF _Toc516219107 \h </w:instrText>
            </w:r>
            <w:r>
              <w:rPr>
                <w:noProof/>
                <w:webHidden/>
              </w:rPr>
            </w:r>
            <w:r>
              <w:rPr>
                <w:noProof/>
                <w:webHidden/>
              </w:rPr>
              <w:fldChar w:fldCharType="separate"/>
            </w:r>
            <w:r>
              <w:rPr>
                <w:noProof/>
                <w:webHidden/>
              </w:rPr>
              <w:t>4</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8" w:history="1">
            <w:r w:rsidRPr="004D6E1B">
              <w:rPr>
                <w:rStyle w:val="Hyperlink"/>
                <w:rFonts w:eastAsia="Calibri"/>
                <w:noProof/>
                <w:lang w:eastAsia="es-DO"/>
              </w:rPr>
              <w:t>PERÍODOS ACADÉMICOS EN UNIBE</w:t>
            </w:r>
            <w:r>
              <w:rPr>
                <w:noProof/>
                <w:webHidden/>
              </w:rPr>
              <w:tab/>
            </w:r>
            <w:r>
              <w:rPr>
                <w:noProof/>
                <w:webHidden/>
              </w:rPr>
              <w:fldChar w:fldCharType="begin"/>
            </w:r>
            <w:r>
              <w:rPr>
                <w:noProof/>
                <w:webHidden/>
              </w:rPr>
              <w:instrText xml:space="preserve"> PAGEREF _Toc516219108 \h </w:instrText>
            </w:r>
            <w:r>
              <w:rPr>
                <w:noProof/>
                <w:webHidden/>
              </w:rPr>
            </w:r>
            <w:r>
              <w:rPr>
                <w:noProof/>
                <w:webHidden/>
              </w:rPr>
              <w:fldChar w:fldCharType="separate"/>
            </w:r>
            <w:r>
              <w:rPr>
                <w:noProof/>
                <w:webHidden/>
              </w:rPr>
              <w:t>4</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09" w:history="1">
            <w:r w:rsidRPr="004D6E1B">
              <w:rPr>
                <w:rStyle w:val="Hyperlink"/>
                <w:noProof/>
              </w:rPr>
              <w:t>FECHAS LÍMITE DE APLICACIÓN</w:t>
            </w:r>
            <w:bookmarkStart w:id="1" w:name="_GoBack"/>
            <w:bookmarkEnd w:id="1"/>
            <w:r>
              <w:rPr>
                <w:noProof/>
                <w:webHidden/>
              </w:rPr>
              <w:tab/>
            </w:r>
            <w:r>
              <w:rPr>
                <w:noProof/>
                <w:webHidden/>
              </w:rPr>
              <w:fldChar w:fldCharType="begin"/>
            </w:r>
            <w:r>
              <w:rPr>
                <w:noProof/>
                <w:webHidden/>
              </w:rPr>
              <w:instrText xml:space="preserve"> PAGEREF _Toc516219109 \h </w:instrText>
            </w:r>
            <w:r>
              <w:rPr>
                <w:noProof/>
                <w:webHidden/>
              </w:rPr>
            </w:r>
            <w:r>
              <w:rPr>
                <w:noProof/>
                <w:webHidden/>
              </w:rPr>
              <w:fldChar w:fldCharType="separate"/>
            </w:r>
            <w:r>
              <w:rPr>
                <w:noProof/>
                <w:webHidden/>
              </w:rPr>
              <w:t>5</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10" w:history="1">
            <w:r w:rsidRPr="004D6E1B">
              <w:rPr>
                <w:rStyle w:val="Hyperlink"/>
                <w:noProof/>
              </w:rPr>
              <w:t>OFERTA ACADÉMICA</w:t>
            </w:r>
            <w:r>
              <w:rPr>
                <w:noProof/>
                <w:webHidden/>
              </w:rPr>
              <w:tab/>
            </w:r>
            <w:r>
              <w:rPr>
                <w:noProof/>
                <w:webHidden/>
              </w:rPr>
              <w:fldChar w:fldCharType="begin"/>
            </w:r>
            <w:r>
              <w:rPr>
                <w:noProof/>
                <w:webHidden/>
              </w:rPr>
              <w:instrText xml:space="preserve"> PAGEREF _Toc516219110 \h </w:instrText>
            </w:r>
            <w:r>
              <w:rPr>
                <w:noProof/>
                <w:webHidden/>
              </w:rPr>
            </w:r>
            <w:r>
              <w:rPr>
                <w:noProof/>
                <w:webHidden/>
              </w:rPr>
              <w:fldChar w:fldCharType="separate"/>
            </w:r>
            <w:r>
              <w:rPr>
                <w:noProof/>
                <w:webHidden/>
              </w:rPr>
              <w:t>5</w:t>
            </w:r>
            <w:r>
              <w:rPr>
                <w:noProof/>
                <w:webHidden/>
              </w:rPr>
              <w:fldChar w:fldCharType="end"/>
            </w:r>
          </w:hyperlink>
        </w:p>
        <w:p w:rsidR="006B3698" w:rsidRDefault="006B3698">
          <w:pPr>
            <w:pStyle w:val="TOC2"/>
            <w:tabs>
              <w:tab w:val="right" w:leader="dot" w:pos="9350"/>
            </w:tabs>
            <w:rPr>
              <w:rFonts w:eastAsiaTheme="minorEastAsia"/>
              <w:noProof/>
              <w:lang w:val="en-US"/>
            </w:rPr>
          </w:pPr>
          <w:hyperlink w:anchor="_Toc516219111" w:history="1">
            <w:r w:rsidRPr="004D6E1B">
              <w:rPr>
                <w:rStyle w:val="Hyperlink"/>
                <w:noProof/>
              </w:rPr>
              <w:t>Programas de Grado</w:t>
            </w:r>
            <w:r>
              <w:rPr>
                <w:noProof/>
                <w:webHidden/>
              </w:rPr>
              <w:tab/>
            </w:r>
            <w:r>
              <w:rPr>
                <w:noProof/>
                <w:webHidden/>
              </w:rPr>
              <w:fldChar w:fldCharType="begin"/>
            </w:r>
            <w:r>
              <w:rPr>
                <w:noProof/>
                <w:webHidden/>
              </w:rPr>
              <w:instrText xml:space="preserve"> PAGEREF _Toc516219111 \h </w:instrText>
            </w:r>
            <w:r>
              <w:rPr>
                <w:noProof/>
                <w:webHidden/>
              </w:rPr>
            </w:r>
            <w:r>
              <w:rPr>
                <w:noProof/>
                <w:webHidden/>
              </w:rPr>
              <w:fldChar w:fldCharType="separate"/>
            </w:r>
            <w:r>
              <w:rPr>
                <w:noProof/>
                <w:webHidden/>
              </w:rPr>
              <w:t>5</w:t>
            </w:r>
            <w:r>
              <w:rPr>
                <w:noProof/>
                <w:webHidden/>
              </w:rPr>
              <w:fldChar w:fldCharType="end"/>
            </w:r>
          </w:hyperlink>
        </w:p>
        <w:p w:rsidR="006B3698" w:rsidRDefault="006B3698">
          <w:pPr>
            <w:pStyle w:val="TOC2"/>
            <w:tabs>
              <w:tab w:val="right" w:leader="dot" w:pos="9350"/>
            </w:tabs>
            <w:rPr>
              <w:rFonts w:eastAsiaTheme="minorEastAsia"/>
              <w:noProof/>
              <w:lang w:val="en-US"/>
            </w:rPr>
          </w:pPr>
          <w:hyperlink w:anchor="_Toc516219112" w:history="1">
            <w:r w:rsidRPr="004D6E1B">
              <w:rPr>
                <w:rStyle w:val="Hyperlink"/>
                <w:noProof/>
              </w:rPr>
              <w:t>Programas de Postgrado</w:t>
            </w:r>
            <w:r>
              <w:rPr>
                <w:noProof/>
                <w:webHidden/>
              </w:rPr>
              <w:tab/>
            </w:r>
            <w:r>
              <w:rPr>
                <w:noProof/>
                <w:webHidden/>
              </w:rPr>
              <w:fldChar w:fldCharType="begin"/>
            </w:r>
            <w:r>
              <w:rPr>
                <w:noProof/>
                <w:webHidden/>
              </w:rPr>
              <w:instrText xml:space="preserve"> PAGEREF _Toc516219112 \h </w:instrText>
            </w:r>
            <w:r>
              <w:rPr>
                <w:noProof/>
                <w:webHidden/>
              </w:rPr>
            </w:r>
            <w:r>
              <w:rPr>
                <w:noProof/>
                <w:webHidden/>
              </w:rPr>
              <w:fldChar w:fldCharType="separate"/>
            </w:r>
            <w:r>
              <w:rPr>
                <w:noProof/>
                <w:webHidden/>
              </w:rPr>
              <w:t>6</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13" w:history="1">
            <w:r w:rsidRPr="004D6E1B">
              <w:rPr>
                <w:rStyle w:val="Hyperlink"/>
                <w:rFonts w:eastAsia="Times New Roman"/>
                <w:noProof/>
                <w:lang w:val="es-MX" w:eastAsia="es-DO"/>
              </w:rPr>
              <w:t>CALIFICACIONES</w:t>
            </w:r>
            <w:r>
              <w:rPr>
                <w:noProof/>
                <w:webHidden/>
              </w:rPr>
              <w:tab/>
            </w:r>
            <w:r>
              <w:rPr>
                <w:noProof/>
                <w:webHidden/>
              </w:rPr>
              <w:fldChar w:fldCharType="begin"/>
            </w:r>
            <w:r>
              <w:rPr>
                <w:noProof/>
                <w:webHidden/>
              </w:rPr>
              <w:instrText xml:space="preserve"> PAGEREF _Toc516219113 \h </w:instrText>
            </w:r>
            <w:r>
              <w:rPr>
                <w:noProof/>
                <w:webHidden/>
              </w:rPr>
            </w:r>
            <w:r>
              <w:rPr>
                <w:noProof/>
                <w:webHidden/>
              </w:rPr>
              <w:fldChar w:fldCharType="separate"/>
            </w:r>
            <w:r>
              <w:rPr>
                <w:noProof/>
                <w:webHidden/>
              </w:rPr>
              <w:t>7</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14" w:history="1">
            <w:r w:rsidRPr="004D6E1B">
              <w:rPr>
                <w:rStyle w:val="Hyperlink"/>
                <w:rFonts w:eastAsia="Times New Roman"/>
                <w:noProof/>
                <w:lang w:val="es-ES" w:eastAsia="es-DO"/>
              </w:rPr>
              <w:t>COSTOS DEL PROGRAMA</w:t>
            </w:r>
            <w:r>
              <w:rPr>
                <w:noProof/>
                <w:webHidden/>
              </w:rPr>
              <w:tab/>
            </w:r>
            <w:r>
              <w:rPr>
                <w:noProof/>
                <w:webHidden/>
              </w:rPr>
              <w:fldChar w:fldCharType="begin"/>
            </w:r>
            <w:r>
              <w:rPr>
                <w:noProof/>
                <w:webHidden/>
              </w:rPr>
              <w:instrText xml:space="preserve"> PAGEREF _Toc516219114 \h </w:instrText>
            </w:r>
            <w:r>
              <w:rPr>
                <w:noProof/>
                <w:webHidden/>
              </w:rPr>
            </w:r>
            <w:r>
              <w:rPr>
                <w:noProof/>
                <w:webHidden/>
              </w:rPr>
              <w:fldChar w:fldCharType="separate"/>
            </w:r>
            <w:r>
              <w:rPr>
                <w:noProof/>
                <w:webHidden/>
              </w:rPr>
              <w:t>7</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15" w:history="1">
            <w:r w:rsidRPr="004D6E1B">
              <w:rPr>
                <w:rStyle w:val="Hyperlink"/>
                <w:rFonts w:eastAsia="Times New Roman"/>
                <w:noProof/>
                <w:lang w:val="es-ES" w:eastAsia="es-DO"/>
              </w:rPr>
              <w:t>INFORMACIÓN DE CONTACTO</w:t>
            </w:r>
            <w:r>
              <w:rPr>
                <w:noProof/>
                <w:webHidden/>
              </w:rPr>
              <w:tab/>
            </w:r>
            <w:r>
              <w:rPr>
                <w:noProof/>
                <w:webHidden/>
              </w:rPr>
              <w:fldChar w:fldCharType="begin"/>
            </w:r>
            <w:r>
              <w:rPr>
                <w:noProof/>
                <w:webHidden/>
              </w:rPr>
              <w:instrText xml:space="preserve"> PAGEREF _Toc516219115 \h </w:instrText>
            </w:r>
            <w:r>
              <w:rPr>
                <w:noProof/>
                <w:webHidden/>
              </w:rPr>
            </w:r>
            <w:r>
              <w:rPr>
                <w:noProof/>
                <w:webHidden/>
              </w:rPr>
              <w:fldChar w:fldCharType="separate"/>
            </w:r>
            <w:r>
              <w:rPr>
                <w:noProof/>
                <w:webHidden/>
              </w:rPr>
              <w:t>8</w:t>
            </w:r>
            <w:r>
              <w:rPr>
                <w:noProof/>
                <w:webHidden/>
              </w:rPr>
              <w:fldChar w:fldCharType="end"/>
            </w:r>
          </w:hyperlink>
        </w:p>
        <w:p w:rsidR="006B3698" w:rsidRDefault="006B3698">
          <w:pPr>
            <w:pStyle w:val="TOC1"/>
            <w:tabs>
              <w:tab w:val="right" w:leader="dot" w:pos="9350"/>
            </w:tabs>
            <w:rPr>
              <w:rFonts w:eastAsiaTheme="minorEastAsia"/>
              <w:noProof/>
              <w:lang w:val="en-US"/>
            </w:rPr>
          </w:pPr>
          <w:hyperlink w:anchor="_Toc516219116" w:history="1">
            <w:r w:rsidRPr="004D6E1B">
              <w:rPr>
                <w:rStyle w:val="Hyperlink"/>
                <w:noProof/>
              </w:rPr>
              <w:t>ANEXOS</w:t>
            </w:r>
            <w:r>
              <w:rPr>
                <w:noProof/>
                <w:webHidden/>
              </w:rPr>
              <w:tab/>
            </w:r>
            <w:r>
              <w:rPr>
                <w:noProof/>
                <w:webHidden/>
              </w:rPr>
              <w:fldChar w:fldCharType="begin"/>
            </w:r>
            <w:r>
              <w:rPr>
                <w:noProof/>
                <w:webHidden/>
              </w:rPr>
              <w:instrText xml:space="preserve"> PAGEREF _Toc516219116 \h </w:instrText>
            </w:r>
            <w:r>
              <w:rPr>
                <w:noProof/>
                <w:webHidden/>
              </w:rPr>
            </w:r>
            <w:r>
              <w:rPr>
                <w:noProof/>
                <w:webHidden/>
              </w:rPr>
              <w:fldChar w:fldCharType="separate"/>
            </w:r>
            <w:r>
              <w:rPr>
                <w:noProof/>
                <w:webHidden/>
              </w:rPr>
              <w:t>9</w:t>
            </w:r>
            <w:r>
              <w:rPr>
                <w:noProof/>
                <w:webHidden/>
              </w:rPr>
              <w:fldChar w:fldCharType="end"/>
            </w:r>
          </w:hyperlink>
        </w:p>
        <w:p w:rsidR="006B3698" w:rsidRDefault="006B3698">
          <w:pPr>
            <w:pStyle w:val="TOC2"/>
            <w:tabs>
              <w:tab w:val="right" w:leader="dot" w:pos="9350"/>
            </w:tabs>
            <w:rPr>
              <w:rFonts w:eastAsiaTheme="minorEastAsia"/>
              <w:noProof/>
              <w:lang w:val="en-US"/>
            </w:rPr>
          </w:pPr>
          <w:hyperlink w:anchor="_Toc516219117" w:history="1">
            <w:r w:rsidRPr="004D6E1B">
              <w:rPr>
                <w:rStyle w:val="Hyperlink"/>
                <w:noProof/>
              </w:rPr>
              <w:t>FORMULARIO DE DATOS GENERALES</w:t>
            </w:r>
            <w:r>
              <w:rPr>
                <w:noProof/>
                <w:webHidden/>
              </w:rPr>
              <w:tab/>
            </w:r>
            <w:r>
              <w:rPr>
                <w:noProof/>
                <w:webHidden/>
              </w:rPr>
              <w:fldChar w:fldCharType="begin"/>
            </w:r>
            <w:r>
              <w:rPr>
                <w:noProof/>
                <w:webHidden/>
              </w:rPr>
              <w:instrText xml:space="preserve"> PAGEREF _Toc516219117 \h </w:instrText>
            </w:r>
            <w:r>
              <w:rPr>
                <w:noProof/>
                <w:webHidden/>
              </w:rPr>
            </w:r>
            <w:r>
              <w:rPr>
                <w:noProof/>
                <w:webHidden/>
              </w:rPr>
              <w:fldChar w:fldCharType="separate"/>
            </w:r>
            <w:r>
              <w:rPr>
                <w:noProof/>
                <w:webHidden/>
              </w:rPr>
              <w:t>10</w:t>
            </w:r>
            <w:r>
              <w:rPr>
                <w:noProof/>
                <w:webHidden/>
              </w:rPr>
              <w:fldChar w:fldCharType="end"/>
            </w:r>
          </w:hyperlink>
        </w:p>
        <w:p w:rsidR="006B3698" w:rsidRDefault="006B3698">
          <w:pPr>
            <w:pStyle w:val="TOC2"/>
            <w:tabs>
              <w:tab w:val="right" w:leader="dot" w:pos="9350"/>
            </w:tabs>
            <w:rPr>
              <w:rFonts w:eastAsiaTheme="minorEastAsia"/>
              <w:noProof/>
              <w:lang w:val="en-US"/>
            </w:rPr>
          </w:pPr>
          <w:hyperlink w:anchor="_Toc516219118" w:history="1">
            <w:r w:rsidRPr="004D6E1B">
              <w:rPr>
                <w:rStyle w:val="Hyperlink"/>
                <w:noProof/>
              </w:rPr>
              <w:t>FORMULARIO DE SOLICITUD DE SÍLABOS</w:t>
            </w:r>
            <w:r>
              <w:rPr>
                <w:noProof/>
                <w:webHidden/>
              </w:rPr>
              <w:tab/>
            </w:r>
            <w:r>
              <w:rPr>
                <w:noProof/>
                <w:webHidden/>
              </w:rPr>
              <w:fldChar w:fldCharType="begin"/>
            </w:r>
            <w:r>
              <w:rPr>
                <w:noProof/>
                <w:webHidden/>
              </w:rPr>
              <w:instrText xml:space="preserve"> PAGEREF _Toc516219118 \h </w:instrText>
            </w:r>
            <w:r>
              <w:rPr>
                <w:noProof/>
                <w:webHidden/>
              </w:rPr>
            </w:r>
            <w:r>
              <w:rPr>
                <w:noProof/>
                <w:webHidden/>
              </w:rPr>
              <w:fldChar w:fldCharType="separate"/>
            </w:r>
            <w:r>
              <w:rPr>
                <w:noProof/>
                <w:webHidden/>
              </w:rPr>
              <w:t>12</w:t>
            </w:r>
            <w:r>
              <w:rPr>
                <w:noProof/>
                <w:webHidden/>
              </w:rPr>
              <w:fldChar w:fldCharType="end"/>
            </w:r>
          </w:hyperlink>
        </w:p>
        <w:p w:rsidR="006B3698" w:rsidRDefault="006B3698" w:rsidP="006B3698">
          <w:pPr>
            <w:pStyle w:val="TOC1"/>
            <w:tabs>
              <w:tab w:val="right" w:leader="dot" w:pos="9350"/>
            </w:tabs>
            <w:ind w:left="270"/>
            <w:rPr>
              <w:rFonts w:eastAsiaTheme="minorEastAsia"/>
              <w:noProof/>
              <w:lang w:val="en-US"/>
            </w:rPr>
          </w:pPr>
          <w:hyperlink w:anchor="_Toc516219119" w:history="1">
            <w:r w:rsidRPr="004D6E1B">
              <w:rPr>
                <w:rStyle w:val="Hyperlink"/>
                <w:noProof/>
              </w:rPr>
              <w:t>CARTA DE COMPROMISO ESTUDIANTIL</w:t>
            </w:r>
            <w:r>
              <w:rPr>
                <w:noProof/>
                <w:webHidden/>
              </w:rPr>
              <w:tab/>
            </w:r>
            <w:r>
              <w:rPr>
                <w:noProof/>
                <w:webHidden/>
              </w:rPr>
              <w:fldChar w:fldCharType="begin"/>
            </w:r>
            <w:r>
              <w:rPr>
                <w:noProof/>
                <w:webHidden/>
              </w:rPr>
              <w:instrText xml:space="preserve"> PAGEREF _Toc516219119 \h </w:instrText>
            </w:r>
            <w:r>
              <w:rPr>
                <w:noProof/>
                <w:webHidden/>
              </w:rPr>
            </w:r>
            <w:r>
              <w:rPr>
                <w:noProof/>
                <w:webHidden/>
              </w:rPr>
              <w:fldChar w:fldCharType="separate"/>
            </w:r>
            <w:r>
              <w:rPr>
                <w:noProof/>
                <w:webHidden/>
              </w:rPr>
              <w:t>13</w:t>
            </w:r>
            <w:r>
              <w:rPr>
                <w:noProof/>
                <w:webHidden/>
              </w:rPr>
              <w:fldChar w:fldCharType="end"/>
            </w:r>
          </w:hyperlink>
        </w:p>
        <w:p w:rsidR="008429AE" w:rsidRDefault="008429AE">
          <w:r>
            <w:fldChar w:fldCharType="end"/>
          </w:r>
        </w:p>
      </w:sdtContent>
    </w:sdt>
    <w:p w:rsidR="00510161" w:rsidRDefault="00510161" w:rsidP="00606B38">
      <w:pPr>
        <w:shd w:val="clear" w:color="auto" w:fill="FFFFFF"/>
        <w:spacing w:after="0" w:line="240" w:lineRule="auto"/>
        <w:jc w:val="both"/>
        <w:rPr>
          <w:rFonts w:ascii="Century Gothic" w:eastAsia="Times New Roman" w:hAnsi="Century Gothic" w:cs="Tahoma"/>
          <w:b/>
          <w:bCs/>
          <w:color w:val="1F497D" w:themeColor="text2"/>
          <w:sz w:val="28"/>
          <w:szCs w:val="18"/>
          <w:lang w:val="es-ES" w:eastAsia="es-DO"/>
        </w:rPr>
      </w:pPr>
    </w:p>
    <w:p w:rsidR="00510161" w:rsidRDefault="00510161">
      <w:pPr>
        <w:rPr>
          <w:rFonts w:ascii="Century Gothic" w:eastAsia="Times New Roman" w:hAnsi="Century Gothic" w:cs="Tahoma"/>
          <w:b/>
          <w:bCs/>
          <w:color w:val="1F497D" w:themeColor="text2"/>
          <w:sz w:val="28"/>
          <w:szCs w:val="18"/>
          <w:lang w:val="es-ES" w:eastAsia="es-DO"/>
        </w:rPr>
      </w:pPr>
      <w:r>
        <w:rPr>
          <w:rFonts w:ascii="Century Gothic" w:eastAsia="Times New Roman" w:hAnsi="Century Gothic" w:cs="Tahoma"/>
          <w:b/>
          <w:bCs/>
          <w:color w:val="1F497D" w:themeColor="text2"/>
          <w:sz w:val="28"/>
          <w:szCs w:val="18"/>
          <w:lang w:val="es-ES" w:eastAsia="es-DO"/>
        </w:rPr>
        <w:br w:type="page"/>
      </w:r>
    </w:p>
    <w:p w:rsidR="00A020C2" w:rsidRDefault="00A020C2" w:rsidP="00510161">
      <w:pPr>
        <w:pStyle w:val="Heading1"/>
        <w:rPr>
          <w:rFonts w:eastAsia="Times New Roman"/>
          <w:lang w:val="es-ES" w:eastAsia="es-DO"/>
        </w:rPr>
      </w:pPr>
    </w:p>
    <w:p w:rsidR="005A6D85" w:rsidRPr="00BE3601" w:rsidRDefault="005A6D85" w:rsidP="005A6D85">
      <w:pPr>
        <w:rPr>
          <w:sz w:val="10"/>
          <w:lang w:val="es-ES" w:eastAsia="es-DO"/>
        </w:rPr>
      </w:pPr>
    </w:p>
    <w:p w:rsidR="005A6D85" w:rsidRPr="005A6D85" w:rsidRDefault="005A6D85" w:rsidP="005A6D85">
      <w:pPr>
        <w:pStyle w:val="Heading1"/>
        <w:rPr>
          <w:lang w:val="es-ES" w:eastAsia="es-DO"/>
        </w:rPr>
      </w:pPr>
      <w:bookmarkStart w:id="2" w:name="_Toc516219102"/>
      <w:r w:rsidRPr="005A6D85">
        <w:rPr>
          <w:lang w:val="es-ES" w:eastAsia="es-DO"/>
        </w:rPr>
        <w:t>SOBRE UNIBE</w:t>
      </w:r>
      <w:bookmarkEnd w:id="2"/>
    </w:p>
    <w:p w:rsidR="005A6D85" w:rsidRPr="005A6D85" w:rsidRDefault="005A6D85" w:rsidP="005A6D85">
      <w:pPr>
        <w:spacing w:before="240"/>
        <w:jc w:val="both"/>
        <w:rPr>
          <w:rFonts w:ascii="Century Gothic" w:hAnsi="Century Gothic"/>
          <w:lang w:val="es-ES" w:eastAsia="es-DO"/>
        </w:rPr>
      </w:pPr>
      <w:r w:rsidRPr="005A6D85">
        <w:rPr>
          <w:rFonts w:ascii="Century Gothic" w:hAnsi="Century Gothic"/>
          <w:lang w:val="es-ES" w:eastAsia="es-DO"/>
        </w:rPr>
        <w:t>UNIBE es una universidad privada sin fines de lucro establecida en Santo Domingo en 1982. Es una de las principales universidades de la República Dominicana, reconocida por el Ministerio de Educación Superior, Ciencia y Tecnología</w:t>
      </w:r>
      <w:r w:rsidR="003A008A">
        <w:rPr>
          <w:rFonts w:ascii="Century Gothic" w:hAnsi="Century Gothic"/>
          <w:lang w:val="es-ES" w:eastAsia="es-DO"/>
        </w:rPr>
        <w:t>.</w:t>
      </w:r>
    </w:p>
    <w:p w:rsidR="005A6D85" w:rsidRPr="005A6D85" w:rsidRDefault="005A6D85" w:rsidP="005A6D85">
      <w:pPr>
        <w:jc w:val="both"/>
        <w:rPr>
          <w:rFonts w:ascii="Century Gothic" w:hAnsi="Century Gothic"/>
          <w:lang w:val="es-ES" w:eastAsia="es-DO"/>
        </w:rPr>
      </w:pPr>
      <w:r w:rsidRPr="005A6D85">
        <w:rPr>
          <w:rFonts w:ascii="Century Gothic" w:hAnsi="Century Gothic"/>
          <w:lang w:val="es-ES" w:eastAsia="es-DO"/>
        </w:rPr>
        <w:t>Como una universidad plural, UNIBE fomenta la diversidad científica y filosófica, respeta las ideologías religiosas y políticas, y no hace ninguna distinción en función del sexo, la edad, la raza, el origen étnico, origen nacional, discapacidad física, condición de veterano o credo.</w:t>
      </w:r>
    </w:p>
    <w:p w:rsidR="005A6D85" w:rsidRPr="005A6D85" w:rsidRDefault="005A6D85" w:rsidP="005A6D85">
      <w:pPr>
        <w:pStyle w:val="Heading1"/>
        <w:rPr>
          <w:lang w:val="es-ES" w:eastAsia="es-DO"/>
        </w:rPr>
      </w:pPr>
      <w:bookmarkStart w:id="3" w:name="_Toc516219103"/>
      <w:r w:rsidRPr="005A6D85">
        <w:rPr>
          <w:lang w:val="es-ES" w:eastAsia="es-DO"/>
        </w:rPr>
        <w:t>MISIÓN</w:t>
      </w:r>
      <w:bookmarkEnd w:id="3"/>
    </w:p>
    <w:p w:rsidR="005A6D85" w:rsidRPr="005A6D85" w:rsidRDefault="005A6D85" w:rsidP="005A6D85">
      <w:pPr>
        <w:spacing w:before="240"/>
        <w:jc w:val="both"/>
        <w:rPr>
          <w:rFonts w:ascii="Century Gothic" w:hAnsi="Century Gothic"/>
          <w:lang w:val="es-ES" w:eastAsia="es-DO"/>
        </w:rPr>
      </w:pPr>
      <w:r w:rsidRPr="005A6D85">
        <w:rPr>
          <w:rFonts w:ascii="Century Gothic" w:hAnsi="Century Gothic"/>
          <w:lang w:val="es-ES" w:eastAsia="es-DO"/>
        </w:rPr>
        <w:t>Promover la excelencia académica, la investigación y la formación de profesionales altamente cualificados, capaces de generar y liderar cambios, con valores éticos necesarios para contribuir al desarrollo de la sociedad local y global.</w:t>
      </w:r>
    </w:p>
    <w:p w:rsidR="005A6D85" w:rsidRPr="005A6D85" w:rsidRDefault="005A6D85" w:rsidP="005A6D85">
      <w:pPr>
        <w:pStyle w:val="Heading1"/>
        <w:rPr>
          <w:lang w:val="es-ES" w:eastAsia="es-DO"/>
        </w:rPr>
      </w:pPr>
      <w:bookmarkStart w:id="4" w:name="_Toc516219104"/>
      <w:r w:rsidRPr="005A6D85">
        <w:rPr>
          <w:lang w:val="es-ES" w:eastAsia="es-DO"/>
        </w:rPr>
        <w:t>VISIÓN</w:t>
      </w:r>
      <w:bookmarkEnd w:id="4"/>
    </w:p>
    <w:p w:rsidR="005A6D85" w:rsidRDefault="005A6D85" w:rsidP="005A6D85">
      <w:pPr>
        <w:spacing w:before="240"/>
        <w:jc w:val="both"/>
        <w:rPr>
          <w:rFonts w:ascii="Century Gothic" w:hAnsi="Century Gothic"/>
          <w:lang w:val="es-ES" w:eastAsia="es-DO"/>
        </w:rPr>
      </w:pPr>
      <w:r w:rsidRPr="005A6D85">
        <w:rPr>
          <w:rFonts w:ascii="Century Gothic" w:hAnsi="Century Gothic"/>
          <w:lang w:val="es-ES" w:eastAsia="es-DO"/>
        </w:rPr>
        <w:t xml:space="preserve">UNIBE, una </w:t>
      </w:r>
      <w:r w:rsidR="00D42814">
        <w:rPr>
          <w:rFonts w:ascii="Century Gothic" w:hAnsi="Century Gothic"/>
          <w:lang w:val="es-ES" w:eastAsia="es-DO"/>
        </w:rPr>
        <w:t>u</w:t>
      </w:r>
      <w:r w:rsidRPr="005A6D85">
        <w:rPr>
          <w:rFonts w:ascii="Century Gothic" w:hAnsi="Century Gothic"/>
          <w:lang w:val="es-ES" w:eastAsia="es-DO"/>
        </w:rPr>
        <w:t>niversidad comprometida con el desarrollo integral de la sociedad y con la excelencia académica, que se caracteriza por forjar líderes responsables y por su permanente vocación innovadora</w:t>
      </w:r>
    </w:p>
    <w:p w:rsidR="005A6D85" w:rsidRDefault="005A6D85" w:rsidP="005A6D85">
      <w:pPr>
        <w:spacing w:before="240"/>
        <w:jc w:val="both"/>
        <w:rPr>
          <w:rFonts w:ascii="Century Gothic" w:hAnsi="Century Gothic"/>
          <w:lang w:val="es-ES" w:eastAsia="es-DO"/>
        </w:rPr>
      </w:pPr>
    </w:p>
    <w:p w:rsidR="005A6D85" w:rsidRDefault="005A6D85" w:rsidP="005A6D85">
      <w:pPr>
        <w:spacing w:before="240"/>
        <w:jc w:val="both"/>
        <w:rPr>
          <w:rFonts w:ascii="Century Gothic" w:hAnsi="Century Gothic"/>
          <w:lang w:val="es-ES" w:eastAsia="es-DO"/>
        </w:rPr>
      </w:pPr>
    </w:p>
    <w:p w:rsidR="005A6D85" w:rsidRDefault="005A6D85" w:rsidP="005A6D85">
      <w:pPr>
        <w:spacing w:before="240"/>
        <w:jc w:val="both"/>
        <w:rPr>
          <w:rFonts w:ascii="Century Gothic" w:hAnsi="Century Gothic"/>
          <w:lang w:val="es-ES" w:eastAsia="es-DO"/>
        </w:rPr>
      </w:pPr>
    </w:p>
    <w:p w:rsidR="005A6D85" w:rsidRPr="005A6D85" w:rsidRDefault="005A6D85" w:rsidP="005A6D85">
      <w:pPr>
        <w:spacing w:before="240"/>
        <w:jc w:val="both"/>
        <w:rPr>
          <w:rFonts w:ascii="Century Gothic" w:hAnsi="Century Gothic"/>
          <w:lang w:val="es-ES" w:eastAsia="es-DO"/>
        </w:rPr>
      </w:pPr>
    </w:p>
    <w:p w:rsidR="007B6718" w:rsidRDefault="007B6718" w:rsidP="005A6D85">
      <w:pPr>
        <w:pStyle w:val="Heading1"/>
        <w:rPr>
          <w:rFonts w:eastAsia="Times New Roman"/>
          <w:sz w:val="8"/>
          <w:lang w:val="es-ES" w:eastAsia="es-DO"/>
        </w:rPr>
      </w:pPr>
    </w:p>
    <w:p w:rsidR="00BE3601" w:rsidRPr="00BE3601" w:rsidRDefault="00BE3601" w:rsidP="00BE3601">
      <w:pPr>
        <w:rPr>
          <w:lang w:val="es-ES" w:eastAsia="es-DO"/>
        </w:rPr>
      </w:pPr>
    </w:p>
    <w:p w:rsidR="00BE3601" w:rsidRDefault="00BE3601" w:rsidP="005A6D85">
      <w:pPr>
        <w:pStyle w:val="Heading1"/>
        <w:rPr>
          <w:rFonts w:eastAsia="Times New Roman"/>
          <w:lang w:val="es-ES" w:eastAsia="es-DO"/>
        </w:rPr>
      </w:pPr>
    </w:p>
    <w:p w:rsidR="00606B38" w:rsidRPr="00606B38" w:rsidRDefault="005A6D85" w:rsidP="005A6D85">
      <w:pPr>
        <w:pStyle w:val="Heading1"/>
        <w:rPr>
          <w:rFonts w:eastAsia="Times New Roman"/>
          <w:lang w:val="es-ES" w:eastAsia="es-DO"/>
        </w:rPr>
      </w:pPr>
      <w:bookmarkStart w:id="5" w:name="_Toc516219105"/>
      <w:r>
        <w:rPr>
          <w:rFonts w:eastAsia="Times New Roman"/>
          <w:lang w:val="es-ES" w:eastAsia="es-DO"/>
        </w:rPr>
        <w:t xml:space="preserve">PROGRAMA DE </w:t>
      </w:r>
      <w:r w:rsidR="00A020C2">
        <w:rPr>
          <w:rFonts w:eastAsia="Times New Roman"/>
          <w:lang w:val="es-ES" w:eastAsia="es-DO"/>
        </w:rPr>
        <w:t>MOVILIDAD ESTUDIANTIL NACIONAL INTERUNIVERSITARIO</w:t>
      </w:r>
      <w:bookmarkEnd w:id="5"/>
    </w:p>
    <w:p w:rsidR="005A6D85" w:rsidRPr="00510161" w:rsidRDefault="005A6D85" w:rsidP="005A6D85">
      <w:pPr>
        <w:shd w:val="clear" w:color="auto" w:fill="FFFFFF"/>
        <w:spacing w:before="100" w:beforeAutospacing="1" w:after="100" w:afterAutospacing="1" w:line="240" w:lineRule="auto"/>
        <w:jc w:val="both"/>
        <w:rPr>
          <w:rFonts w:ascii="Century Gothic" w:eastAsia="Times New Roman" w:hAnsi="Century Gothic" w:cs="Tahoma"/>
          <w:szCs w:val="18"/>
          <w:lang w:val="es-ES" w:eastAsia="es-DO"/>
        </w:rPr>
      </w:pPr>
      <w:r w:rsidRPr="00510161">
        <w:rPr>
          <w:rFonts w:ascii="Century Gothic" w:eastAsia="Times New Roman" w:hAnsi="Century Gothic" w:cs="Tahoma"/>
          <w:szCs w:val="18"/>
          <w:lang w:val="es-ES" w:eastAsia="es-DO"/>
        </w:rPr>
        <w:t xml:space="preserve">El programa </w:t>
      </w:r>
      <w:r>
        <w:rPr>
          <w:rFonts w:ascii="Century Gothic" w:eastAsia="Times New Roman" w:hAnsi="Century Gothic" w:cs="Tahoma"/>
          <w:szCs w:val="18"/>
          <w:lang w:val="es-ES" w:eastAsia="es-DO"/>
        </w:rPr>
        <w:t>de Movilidad Estudiantil Nacional Interuniversitario ofrece a los estudiantes de grado y posgrado de las universidades participantes</w:t>
      </w:r>
      <w:r w:rsidRPr="00510161">
        <w:rPr>
          <w:rFonts w:ascii="Century Gothic" w:eastAsia="Times New Roman" w:hAnsi="Century Gothic" w:cs="Tahoma"/>
          <w:szCs w:val="18"/>
          <w:lang w:val="es-ES" w:eastAsia="es-DO"/>
        </w:rPr>
        <w:t xml:space="preserve">, la oportunidad de cursar un semestre en una de las universidades </w:t>
      </w:r>
      <w:r>
        <w:rPr>
          <w:rFonts w:ascii="Century Gothic" w:eastAsia="Times New Roman" w:hAnsi="Century Gothic" w:cs="Tahoma"/>
          <w:szCs w:val="18"/>
          <w:lang w:val="es-ES" w:eastAsia="es-DO"/>
        </w:rPr>
        <w:t>adscritas al programa</w:t>
      </w:r>
      <w:r w:rsidRPr="00510161">
        <w:rPr>
          <w:rFonts w:ascii="Century Gothic" w:eastAsia="Times New Roman" w:hAnsi="Century Gothic" w:cs="Tahoma"/>
          <w:szCs w:val="18"/>
          <w:lang w:val="es-ES" w:eastAsia="es-DO"/>
        </w:rPr>
        <w:t xml:space="preserve"> y la posibilidad de transferir créditos a su programa </w:t>
      </w:r>
      <w:r>
        <w:rPr>
          <w:rFonts w:ascii="Century Gothic" w:eastAsia="Times New Roman" w:hAnsi="Century Gothic" w:cs="Tahoma"/>
          <w:szCs w:val="18"/>
          <w:lang w:val="es-ES" w:eastAsia="es-DO"/>
        </w:rPr>
        <w:t>académico en la universidad de origen</w:t>
      </w:r>
      <w:r w:rsidRPr="00510161">
        <w:rPr>
          <w:rFonts w:ascii="Century Gothic" w:eastAsia="Times New Roman" w:hAnsi="Century Gothic" w:cs="Tahoma"/>
          <w:szCs w:val="18"/>
          <w:lang w:val="es-ES" w:eastAsia="es-DO"/>
        </w:rPr>
        <w:t>.</w:t>
      </w:r>
    </w:p>
    <w:p w:rsidR="00BE3601" w:rsidRDefault="00BE3601" w:rsidP="005A6D85">
      <w:pPr>
        <w:shd w:val="clear" w:color="auto" w:fill="FFFFFF"/>
        <w:spacing w:before="100" w:beforeAutospacing="1" w:after="100" w:afterAutospacing="1" w:line="240" w:lineRule="auto"/>
        <w:jc w:val="both"/>
        <w:rPr>
          <w:rFonts w:ascii="Century Gothic" w:eastAsia="Times New Roman" w:hAnsi="Century Gothic" w:cs="Tahoma"/>
          <w:color w:val="000000"/>
          <w:szCs w:val="18"/>
          <w:lang w:val="es-ES" w:eastAsia="es-DO"/>
        </w:rPr>
      </w:pPr>
      <w:r w:rsidRPr="00510161">
        <w:rPr>
          <w:rFonts w:ascii="Century Gothic" w:eastAsia="Times New Roman" w:hAnsi="Century Gothic" w:cs="Tahoma"/>
          <w:szCs w:val="18"/>
          <w:lang w:val="es-ES" w:eastAsia="es-DO"/>
        </w:rPr>
        <w:t>Durante el semestre de intercambio, los estudiantes mantienen su con</w:t>
      </w:r>
      <w:r>
        <w:rPr>
          <w:rFonts w:ascii="Century Gothic" w:eastAsia="Times New Roman" w:hAnsi="Century Gothic" w:cs="Tahoma"/>
          <w:szCs w:val="18"/>
          <w:lang w:val="es-ES" w:eastAsia="es-DO"/>
        </w:rPr>
        <w:t>dición de estudiantes activos en su universidad de procedencia</w:t>
      </w:r>
      <w:r w:rsidR="00D42814">
        <w:rPr>
          <w:rFonts w:ascii="Century Gothic" w:eastAsia="Times New Roman" w:hAnsi="Century Gothic" w:cs="Tahoma"/>
          <w:szCs w:val="18"/>
          <w:lang w:val="es-ES" w:eastAsia="es-DO"/>
        </w:rPr>
        <w:t>.</w:t>
      </w:r>
      <w:r>
        <w:rPr>
          <w:rFonts w:ascii="Century Gothic" w:eastAsia="Times New Roman" w:hAnsi="Century Gothic" w:cs="Tahoma"/>
          <w:szCs w:val="18"/>
          <w:lang w:val="es-ES" w:eastAsia="es-DO"/>
        </w:rPr>
        <w:t xml:space="preserve"> </w:t>
      </w:r>
      <w:r w:rsidR="00D42814">
        <w:rPr>
          <w:rFonts w:ascii="Century Gothic" w:eastAsia="Times New Roman" w:hAnsi="Century Gothic" w:cs="Tahoma"/>
          <w:szCs w:val="18"/>
          <w:lang w:val="es-ES" w:eastAsia="es-DO"/>
        </w:rPr>
        <w:t>A</w:t>
      </w:r>
      <w:r>
        <w:rPr>
          <w:rFonts w:ascii="Century Gothic" w:eastAsia="Times New Roman" w:hAnsi="Century Gothic" w:cs="Tahoma"/>
          <w:szCs w:val="18"/>
          <w:lang w:val="es-ES" w:eastAsia="es-DO"/>
        </w:rPr>
        <w:t xml:space="preserve">simismo deben acogerse a los reglamentos académicos y normas disciplinarias de la universidad de destino. Visitando el siguiente enlace pueden consultarse los reglamentos de la Universidad Iberoamericana: </w:t>
      </w:r>
      <w:hyperlink r:id="rId10" w:history="1">
        <w:r w:rsidRPr="00D453D4">
          <w:rPr>
            <w:rStyle w:val="Hyperlink"/>
            <w:rFonts w:ascii="Century Gothic" w:eastAsia="Times New Roman" w:hAnsi="Century Gothic" w:cs="Tahoma"/>
            <w:szCs w:val="18"/>
            <w:lang w:val="es-ES" w:eastAsia="es-DO"/>
          </w:rPr>
          <w:t>http://www.unibe.edu.do/sites/default/files/reglamento_unibe_esp.pdf</w:t>
        </w:r>
      </w:hyperlink>
      <w:r>
        <w:rPr>
          <w:rFonts w:ascii="Century Gothic" w:eastAsia="Times New Roman" w:hAnsi="Century Gothic" w:cs="Tahoma"/>
          <w:color w:val="000000"/>
          <w:szCs w:val="18"/>
          <w:lang w:val="es-ES" w:eastAsia="es-DO"/>
        </w:rPr>
        <w:t xml:space="preserve"> </w:t>
      </w:r>
    </w:p>
    <w:p w:rsidR="000761A1" w:rsidRPr="00CD484C" w:rsidRDefault="00A020C2" w:rsidP="00510161">
      <w:pPr>
        <w:pStyle w:val="Heading1"/>
        <w:rPr>
          <w:rFonts w:eastAsia="Times New Roman"/>
          <w:lang w:val="es-ES" w:eastAsia="es-DO"/>
        </w:rPr>
      </w:pPr>
      <w:bookmarkStart w:id="6" w:name="_Toc516219106"/>
      <w:r>
        <w:rPr>
          <w:rFonts w:eastAsia="Times New Roman"/>
          <w:lang w:val="es-ES" w:eastAsia="es-DO"/>
        </w:rPr>
        <w:t>CRITERIOS DE ELEGIBILIDAD</w:t>
      </w:r>
      <w:bookmarkEnd w:id="6"/>
    </w:p>
    <w:p w:rsidR="00850D10" w:rsidRDefault="00850D10" w:rsidP="00850D10">
      <w:pPr>
        <w:pStyle w:val="ListParagraph"/>
        <w:numPr>
          <w:ilvl w:val="0"/>
          <w:numId w:val="6"/>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ES" w:eastAsia="es-DO"/>
        </w:rPr>
      </w:pPr>
      <w:r>
        <w:rPr>
          <w:rFonts w:ascii="Century Gothic" w:eastAsia="Times New Roman" w:hAnsi="Century Gothic" w:cs="Tahoma"/>
          <w:color w:val="000000"/>
          <w:szCs w:val="18"/>
          <w:lang w:val="es-ES" w:eastAsia="es-DO"/>
        </w:rPr>
        <w:t xml:space="preserve">Ser estudiante activo de una de las universidades afiliadas al programa al momento de hacer su solicitud y durante su estancia en la universidad receptora. </w:t>
      </w:r>
    </w:p>
    <w:p w:rsidR="00850D10" w:rsidRDefault="00850D10" w:rsidP="00850D10">
      <w:pPr>
        <w:pStyle w:val="ListParagraph"/>
        <w:numPr>
          <w:ilvl w:val="0"/>
          <w:numId w:val="6"/>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ES" w:eastAsia="es-DO"/>
        </w:rPr>
      </w:pPr>
      <w:r>
        <w:rPr>
          <w:rFonts w:ascii="Century Gothic" w:eastAsia="Times New Roman" w:hAnsi="Century Gothic" w:cs="Tahoma"/>
          <w:color w:val="000000"/>
          <w:szCs w:val="18"/>
          <w:lang w:val="es-ES" w:eastAsia="es-DO"/>
        </w:rPr>
        <w:t>Tener un índice académico acumulado mínimo de 3.0</w:t>
      </w:r>
    </w:p>
    <w:p w:rsidR="006828B6" w:rsidRPr="00606B38" w:rsidRDefault="006828B6" w:rsidP="006828B6">
      <w:pPr>
        <w:pStyle w:val="Heading1"/>
        <w:rPr>
          <w:rFonts w:eastAsia="Times New Roman"/>
          <w:lang w:val="es-ES" w:eastAsia="es-DO"/>
        </w:rPr>
      </w:pPr>
      <w:bookmarkStart w:id="7" w:name="_Toc516219107"/>
      <w:r>
        <w:rPr>
          <w:rFonts w:eastAsia="Times New Roman"/>
          <w:lang w:val="es-ES" w:eastAsia="es-DO"/>
        </w:rPr>
        <w:t>DOCUMENTOS REQUERIDOS</w:t>
      </w:r>
      <w:bookmarkEnd w:id="7"/>
      <w:r w:rsidR="005A6D85">
        <w:rPr>
          <w:rFonts w:eastAsia="Times New Roman"/>
          <w:lang w:val="es-ES" w:eastAsia="es-DO"/>
        </w:rPr>
        <w:t xml:space="preserve"> </w:t>
      </w:r>
    </w:p>
    <w:p w:rsidR="006828B6" w:rsidRPr="006828B6"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 xml:space="preserve">Formulario de datos generales. </w:t>
      </w:r>
    </w:p>
    <w:p w:rsidR="006828B6" w:rsidRPr="006828B6"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Formulario de asignaturas de interés de acuerdo a la oferta de la institución de destino.</w:t>
      </w:r>
    </w:p>
    <w:p w:rsidR="006828B6" w:rsidRPr="006828B6"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 xml:space="preserve">Carta de nominación de la </w:t>
      </w:r>
      <w:r>
        <w:rPr>
          <w:rFonts w:ascii="Century Gothic" w:eastAsia="Times New Roman" w:hAnsi="Century Gothic" w:cs="Tahoma"/>
          <w:color w:val="000000"/>
          <w:szCs w:val="18"/>
          <w:lang w:val="es-MX" w:eastAsia="es-DO"/>
        </w:rPr>
        <w:t>universidad</w:t>
      </w:r>
      <w:r w:rsidRPr="006828B6">
        <w:rPr>
          <w:rFonts w:ascii="Century Gothic" w:eastAsia="Times New Roman" w:hAnsi="Century Gothic" w:cs="Tahoma"/>
          <w:color w:val="000000"/>
          <w:szCs w:val="18"/>
          <w:lang w:val="es-MX" w:eastAsia="es-DO"/>
        </w:rPr>
        <w:t xml:space="preserve"> de origen.</w:t>
      </w:r>
    </w:p>
    <w:p w:rsidR="006828B6" w:rsidRPr="006828B6"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Record de calificaciones</w:t>
      </w:r>
      <w:r w:rsidR="006D01C6">
        <w:rPr>
          <w:rFonts w:ascii="Century Gothic" w:eastAsia="Times New Roman" w:hAnsi="Century Gothic" w:cs="Tahoma"/>
          <w:color w:val="000000"/>
          <w:szCs w:val="18"/>
          <w:lang w:val="es-MX" w:eastAsia="es-DO"/>
        </w:rPr>
        <w:t xml:space="preserve"> oficial expedido por el departamento de registro de la universidad de origen.</w:t>
      </w:r>
    </w:p>
    <w:p w:rsidR="006828B6" w:rsidRPr="006828B6"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Copia de la cédula de identificación.</w:t>
      </w:r>
    </w:p>
    <w:p w:rsidR="00850D10" w:rsidRDefault="006828B6"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6828B6">
        <w:rPr>
          <w:rFonts w:ascii="Century Gothic" w:eastAsia="Times New Roman" w:hAnsi="Century Gothic" w:cs="Tahoma"/>
          <w:color w:val="000000"/>
          <w:szCs w:val="18"/>
          <w:lang w:val="es-MX" w:eastAsia="es-DO"/>
        </w:rPr>
        <w:t>Copia de seguro de salud y accidentes.</w:t>
      </w:r>
    </w:p>
    <w:p w:rsidR="006828B6" w:rsidRPr="006828B6" w:rsidRDefault="00850D10" w:rsidP="006828B6">
      <w:pPr>
        <w:pStyle w:val="ListParagraph"/>
        <w:numPr>
          <w:ilvl w:val="0"/>
          <w:numId w:val="25"/>
        </w:num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Pr>
          <w:rFonts w:ascii="Century Gothic" w:eastAsia="Times New Roman" w:hAnsi="Century Gothic" w:cs="Tahoma"/>
          <w:color w:val="000000"/>
          <w:szCs w:val="18"/>
          <w:lang w:val="es-MX" w:eastAsia="es-DO"/>
        </w:rPr>
        <w:t xml:space="preserve">Formulario de </w:t>
      </w:r>
      <w:r w:rsidR="003F4891">
        <w:rPr>
          <w:rFonts w:ascii="Century Gothic" w:eastAsia="Times New Roman" w:hAnsi="Century Gothic" w:cs="Tahoma"/>
          <w:color w:val="000000"/>
          <w:szCs w:val="18"/>
          <w:lang w:val="es-MX" w:eastAsia="es-DO"/>
        </w:rPr>
        <w:t>solicitud de sílabos</w:t>
      </w:r>
    </w:p>
    <w:p w:rsidR="00850D10" w:rsidRDefault="00850D10" w:rsidP="00A62835">
      <w:pPr>
        <w:pStyle w:val="Heading1"/>
        <w:rPr>
          <w:rFonts w:eastAsia="Calibri"/>
          <w:lang w:eastAsia="es-DO"/>
        </w:rPr>
      </w:pPr>
      <w:bookmarkStart w:id="8" w:name="_Toc516219108"/>
      <w:r>
        <w:rPr>
          <w:rFonts w:eastAsia="Calibri"/>
          <w:lang w:eastAsia="es-DO"/>
        </w:rPr>
        <w:t>PERÍODOS ACADÉMICOS EN UNIBE</w:t>
      </w:r>
      <w:bookmarkEnd w:id="8"/>
    </w:p>
    <w:p w:rsidR="00850D10" w:rsidRPr="00684764" w:rsidRDefault="00850D10" w:rsidP="00850D10">
      <w:pPr>
        <w:autoSpaceDE w:val="0"/>
        <w:autoSpaceDN w:val="0"/>
        <w:adjustRightInd w:val="0"/>
        <w:spacing w:before="240" w:after="64"/>
        <w:ind w:left="360"/>
        <w:rPr>
          <w:rFonts w:ascii="Century Gothic" w:eastAsia="Calibri" w:hAnsi="Century Gothic" w:cs="Arial"/>
          <w:color w:val="000000"/>
          <w:lang w:eastAsia="es-DO"/>
        </w:rPr>
      </w:pPr>
      <w:r w:rsidRPr="00684764">
        <w:rPr>
          <w:rFonts w:ascii="Century Gothic" w:eastAsia="Calibri" w:hAnsi="Century Gothic" w:cs="Arial"/>
          <w:color w:val="000000"/>
          <w:lang w:eastAsia="es-DO"/>
        </w:rPr>
        <w:t xml:space="preserve">1. Septiembre - Diciembre (15 semanas) </w:t>
      </w:r>
    </w:p>
    <w:p w:rsidR="00850D10" w:rsidRPr="00684764" w:rsidRDefault="00850D10" w:rsidP="00850D10">
      <w:pPr>
        <w:autoSpaceDE w:val="0"/>
        <w:autoSpaceDN w:val="0"/>
        <w:adjustRightInd w:val="0"/>
        <w:spacing w:after="64"/>
        <w:ind w:left="360"/>
        <w:rPr>
          <w:rFonts w:ascii="Century Gothic" w:eastAsia="Calibri" w:hAnsi="Century Gothic" w:cs="Arial"/>
          <w:color w:val="000000"/>
          <w:lang w:eastAsia="es-DO"/>
        </w:rPr>
      </w:pPr>
      <w:r w:rsidRPr="00684764">
        <w:rPr>
          <w:rFonts w:ascii="Century Gothic" w:eastAsia="Calibri" w:hAnsi="Century Gothic" w:cs="Arial"/>
          <w:color w:val="000000"/>
          <w:lang w:eastAsia="es-DO"/>
        </w:rPr>
        <w:t xml:space="preserve">2. Enero - Abril (15 semanas) </w:t>
      </w:r>
    </w:p>
    <w:p w:rsidR="00850D10" w:rsidRPr="00684764" w:rsidRDefault="00850D10" w:rsidP="00850D10">
      <w:pPr>
        <w:autoSpaceDE w:val="0"/>
        <w:autoSpaceDN w:val="0"/>
        <w:adjustRightInd w:val="0"/>
        <w:ind w:left="360"/>
        <w:rPr>
          <w:rFonts w:ascii="Century Gothic" w:eastAsia="Calibri" w:hAnsi="Century Gothic" w:cs="Arial"/>
          <w:color w:val="000000"/>
          <w:lang w:eastAsia="es-DO"/>
        </w:rPr>
      </w:pPr>
      <w:r w:rsidRPr="00684764">
        <w:rPr>
          <w:rFonts w:ascii="Century Gothic" w:eastAsia="Calibri" w:hAnsi="Century Gothic" w:cs="Arial"/>
          <w:color w:val="000000"/>
          <w:lang w:eastAsia="es-DO"/>
        </w:rPr>
        <w:t xml:space="preserve">3. Mayo - Agosto (15 semanas) </w:t>
      </w:r>
    </w:p>
    <w:p w:rsidR="00A62835" w:rsidRDefault="00A62835" w:rsidP="00850D10">
      <w:pPr>
        <w:pStyle w:val="Heading1"/>
      </w:pPr>
    </w:p>
    <w:p w:rsidR="00850D10" w:rsidRPr="007B6718" w:rsidRDefault="00850D10" w:rsidP="00850D10">
      <w:pPr>
        <w:pStyle w:val="Heading1"/>
      </w:pPr>
      <w:bookmarkStart w:id="9" w:name="_Toc516219109"/>
      <w:r w:rsidRPr="007B6718">
        <w:t>FECHAS LÍMITE DE APLICACIÓN</w:t>
      </w:r>
      <w:bookmarkEnd w:id="9"/>
    </w:p>
    <w:p w:rsidR="00DF052C" w:rsidRDefault="00DF052C" w:rsidP="00DF052C">
      <w:pPr>
        <w:pStyle w:val="ListParagraph"/>
        <w:numPr>
          <w:ilvl w:val="0"/>
          <w:numId w:val="8"/>
        </w:numPr>
        <w:shd w:val="clear" w:color="auto" w:fill="FFFFFF"/>
        <w:spacing w:before="100" w:beforeAutospacing="1" w:after="100" w:afterAutospacing="1" w:line="240" w:lineRule="auto"/>
        <w:jc w:val="both"/>
        <w:rPr>
          <w:rFonts w:ascii="Century Gothic" w:eastAsia="Times New Roman" w:hAnsi="Century Gothic" w:cs="Arial"/>
          <w:color w:val="000000"/>
          <w:lang w:val="es-ES" w:eastAsia="es-DO"/>
        </w:rPr>
      </w:pPr>
      <w:r w:rsidRPr="00A91174">
        <w:rPr>
          <w:rFonts w:ascii="Century Gothic" w:eastAsia="Times New Roman" w:hAnsi="Century Gothic" w:cs="Arial"/>
          <w:color w:val="000000"/>
          <w:lang w:val="es-ES" w:eastAsia="es-DO"/>
        </w:rPr>
        <w:t xml:space="preserve">Semestre Septiembre-Diciembre </w:t>
      </w:r>
      <w:r w:rsidRPr="00510161">
        <w:rPr>
          <w:rFonts w:ascii="Century Gothic" w:eastAsia="Times New Roman" w:hAnsi="Century Gothic" w:cs="Arial"/>
          <w:lang w:val="es-ES" w:eastAsia="es-DO"/>
        </w:rPr>
        <w:t>201</w:t>
      </w:r>
      <w:r>
        <w:rPr>
          <w:rFonts w:ascii="Century Gothic" w:eastAsia="Times New Roman" w:hAnsi="Century Gothic" w:cs="Arial"/>
          <w:lang w:val="es-ES" w:eastAsia="es-DO"/>
        </w:rPr>
        <w:t>8</w:t>
      </w:r>
      <w:r w:rsidRPr="00510161">
        <w:rPr>
          <w:rFonts w:ascii="Century Gothic" w:eastAsia="Times New Roman" w:hAnsi="Century Gothic" w:cs="Arial"/>
          <w:lang w:val="es-ES" w:eastAsia="es-DO"/>
        </w:rPr>
        <w:t>:</w:t>
      </w:r>
      <w:r w:rsidRPr="00A91174">
        <w:rPr>
          <w:rFonts w:ascii="Century Gothic" w:eastAsia="Times New Roman" w:hAnsi="Century Gothic" w:cs="Arial"/>
          <w:color w:val="000000"/>
          <w:lang w:val="es-ES" w:eastAsia="es-DO"/>
        </w:rPr>
        <w:t xml:space="preserve"> </w:t>
      </w:r>
      <w:r>
        <w:rPr>
          <w:rFonts w:ascii="Century Gothic" w:eastAsia="Times New Roman" w:hAnsi="Century Gothic" w:cs="Arial"/>
          <w:color w:val="000000"/>
          <w:lang w:val="es-ES" w:eastAsia="es-DO"/>
        </w:rPr>
        <w:t>29 de Junio de 2018</w:t>
      </w:r>
    </w:p>
    <w:p w:rsidR="00DF052C" w:rsidRDefault="00DF052C" w:rsidP="00DF052C">
      <w:pPr>
        <w:pStyle w:val="ListParagraph"/>
        <w:numPr>
          <w:ilvl w:val="0"/>
          <w:numId w:val="8"/>
        </w:numPr>
        <w:shd w:val="clear" w:color="auto" w:fill="FFFFFF"/>
        <w:spacing w:before="100" w:beforeAutospacing="1" w:after="100" w:afterAutospacing="1" w:line="240" w:lineRule="auto"/>
        <w:jc w:val="both"/>
        <w:rPr>
          <w:rFonts w:ascii="Century Gothic" w:eastAsia="Times New Roman" w:hAnsi="Century Gothic" w:cs="Arial"/>
          <w:color w:val="000000"/>
          <w:lang w:val="es-ES" w:eastAsia="es-DO"/>
        </w:rPr>
      </w:pPr>
      <w:r>
        <w:rPr>
          <w:rFonts w:ascii="Century Gothic" w:eastAsia="Times New Roman" w:hAnsi="Century Gothic" w:cs="Arial"/>
          <w:color w:val="000000"/>
          <w:lang w:val="es-ES" w:eastAsia="es-DO"/>
        </w:rPr>
        <w:t>Semestre Enero-Abril 2019: 9 de Noviembre de 2018</w:t>
      </w:r>
    </w:p>
    <w:p w:rsidR="00DF052C" w:rsidRDefault="00DF052C" w:rsidP="00DF052C">
      <w:pPr>
        <w:pStyle w:val="ListParagraph"/>
        <w:numPr>
          <w:ilvl w:val="0"/>
          <w:numId w:val="8"/>
        </w:numPr>
        <w:shd w:val="clear" w:color="auto" w:fill="FFFFFF"/>
        <w:spacing w:before="100" w:beforeAutospacing="1" w:after="100" w:afterAutospacing="1" w:line="240" w:lineRule="auto"/>
        <w:jc w:val="both"/>
        <w:rPr>
          <w:rFonts w:ascii="Century Gothic" w:eastAsia="Times New Roman" w:hAnsi="Century Gothic" w:cs="Arial"/>
          <w:color w:val="000000"/>
          <w:lang w:val="es-ES" w:eastAsia="es-DO"/>
        </w:rPr>
      </w:pPr>
      <w:r>
        <w:rPr>
          <w:rFonts w:ascii="Century Gothic" w:eastAsia="Times New Roman" w:hAnsi="Century Gothic" w:cs="Arial"/>
          <w:color w:val="000000"/>
          <w:lang w:val="es-ES" w:eastAsia="es-DO"/>
        </w:rPr>
        <w:t>Semestre Mayo-Agosto 2019: 16 de Marzo de 2019</w:t>
      </w:r>
    </w:p>
    <w:p w:rsidR="005A6D85" w:rsidRPr="005A6D85" w:rsidRDefault="005A6D85" w:rsidP="005A6D85">
      <w:pPr>
        <w:pStyle w:val="Heading1"/>
      </w:pPr>
      <w:bookmarkStart w:id="10" w:name="_Toc516219110"/>
      <w:r w:rsidRPr="005A6D85">
        <w:t>OFERTA ACADÉMICA</w:t>
      </w:r>
      <w:bookmarkEnd w:id="10"/>
      <w:r w:rsidRPr="005A6D85">
        <w:t xml:space="preserve"> </w:t>
      </w:r>
    </w:p>
    <w:p w:rsidR="005A6D85" w:rsidRPr="005A6D85" w:rsidRDefault="005A6D85" w:rsidP="005A6D85">
      <w:pPr>
        <w:pStyle w:val="NoSpacing"/>
        <w:spacing w:line="276" w:lineRule="auto"/>
        <w:rPr>
          <w:rFonts w:ascii="Century Gothic" w:hAnsi="Century Gothic" w:cs="Arial"/>
          <w:b/>
          <w:color w:val="000000"/>
        </w:rPr>
      </w:pPr>
    </w:p>
    <w:p w:rsidR="005A6D85" w:rsidRPr="005A6D85" w:rsidRDefault="005A6D85" w:rsidP="005A6D85">
      <w:pPr>
        <w:pStyle w:val="Heading2"/>
      </w:pPr>
      <w:bookmarkStart w:id="11" w:name="_Toc516219111"/>
      <w:r w:rsidRPr="005A6D85">
        <w:t>Programas de Grado</w:t>
      </w:r>
      <w:bookmarkEnd w:id="11"/>
      <w:r w:rsidRPr="005A6D85">
        <w:t xml:space="preserve"> </w:t>
      </w:r>
    </w:p>
    <w:p w:rsidR="005A6D85" w:rsidRPr="005A6D85" w:rsidRDefault="005A6D85" w:rsidP="005A6D85">
      <w:pPr>
        <w:pStyle w:val="NoSpacing"/>
        <w:spacing w:line="276" w:lineRule="auto"/>
        <w:rPr>
          <w:rFonts w:ascii="Century Gothic" w:hAnsi="Century Gothic" w:cs="Arial"/>
          <w:b/>
          <w:color w:val="000000"/>
        </w:rPr>
      </w:pPr>
    </w:p>
    <w:p w:rsidR="005A6D85" w:rsidRDefault="0023105E" w:rsidP="005A6D85">
      <w:pPr>
        <w:pStyle w:val="NoSpacing"/>
        <w:numPr>
          <w:ilvl w:val="0"/>
          <w:numId w:val="27"/>
        </w:numPr>
        <w:rPr>
          <w:rFonts w:ascii="Century Gothic" w:hAnsi="Century Gothic" w:cs="Arial"/>
          <w:color w:val="000000"/>
        </w:rPr>
      </w:pPr>
      <w:r>
        <w:rPr>
          <w:rFonts w:ascii="Century Gothic" w:hAnsi="Century Gothic" w:cs="Arial"/>
          <w:color w:val="000000"/>
        </w:rPr>
        <w:t>Dirección y gestión empresarial</w:t>
      </w:r>
    </w:p>
    <w:p w:rsidR="00B012F7" w:rsidRDefault="00B012F7" w:rsidP="00B012F7">
      <w:pPr>
        <w:pStyle w:val="NoSpacing"/>
        <w:numPr>
          <w:ilvl w:val="0"/>
          <w:numId w:val="42"/>
        </w:numPr>
        <w:rPr>
          <w:rFonts w:ascii="Century Gothic" w:hAnsi="Century Gothic" w:cs="Arial"/>
          <w:color w:val="000000"/>
        </w:rPr>
      </w:pPr>
      <w:r>
        <w:rPr>
          <w:rFonts w:ascii="Century Gothic" w:hAnsi="Century Gothic" w:cs="Arial"/>
          <w:color w:val="000000"/>
        </w:rPr>
        <w:t>Concentración en Negocios y Logística Internacionales</w:t>
      </w:r>
    </w:p>
    <w:p w:rsidR="00B012F7" w:rsidRDefault="00B012F7" w:rsidP="00B012F7">
      <w:pPr>
        <w:pStyle w:val="NoSpacing"/>
        <w:numPr>
          <w:ilvl w:val="0"/>
          <w:numId w:val="42"/>
        </w:numPr>
        <w:rPr>
          <w:rFonts w:ascii="Century Gothic" w:hAnsi="Century Gothic" w:cs="Arial"/>
          <w:color w:val="000000"/>
        </w:rPr>
      </w:pPr>
      <w:r>
        <w:rPr>
          <w:rFonts w:ascii="Century Gothic" w:hAnsi="Century Gothic" w:cs="Arial"/>
          <w:color w:val="000000"/>
        </w:rPr>
        <w:t>Concentración en Mercados Financieros</w:t>
      </w:r>
    </w:p>
    <w:p w:rsidR="00B012F7" w:rsidRDefault="00B012F7" w:rsidP="00B012F7">
      <w:pPr>
        <w:pStyle w:val="NoSpacing"/>
        <w:numPr>
          <w:ilvl w:val="0"/>
          <w:numId w:val="42"/>
        </w:numPr>
        <w:rPr>
          <w:rFonts w:ascii="Century Gothic" w:hAnsi="Century Gothic" w:cs="Arial"/>
          <w:color w:val="000000"/>
        </w:rPr>
      </w:pPr>
      <w:r>
        <w:rPr>
          <w:rFonts w:ascii="Century Gothic" w:hAnsi="Century Gothic" w:cs="Arial"/>
          <w:color w:val="000000"/>
        </w:rPr>
        <w:t>Concentración en Emprendimiento</w:t>
      </w:r>
    </w:p>
    <w:p w:rsidR="00B012F7" w:rsidRDefault="00B012F7" w:rsidP="00B012F7">
      <w:pPr>
        <w:pStyle w:val="NoSpacing"/>
        <w:numPr>
          <w:ilvl w:val="0"/>
          <w:numId w:val="42"/>
        </w:numPr>
        <w:rPr>
          <w:rFonts w:ascii="Century Gothic" w:hAnsi="Century Gothic" w:cs="Arial"/>
          <w:color w:val="000000"/>
        </w:rPr>
      </w:pPr>
      <w:r>
        <w:rPr>
          <w:rFonts w:ascii="Century Gothic" w:hAnsi="Century Gothic" w:cs="Arial"/>
          <w:color w:val="000000"/>
        </w:rPr>
        <w:t>Concentración en Mercadeo y Comercio Digital</w:t>
      </w:r>
    </w:p>
    <w:p w:rsidR="00B012F7" w:rsidRPr="005A6D85" w:rsidRDefault="00B012F7" w:rsidP="00B012F7">
      <w:pPr>
        <w:pStyle w:val="NoSpacing"/>
        <w:numPr>
          <w:ilvl w:val="0"/>
          <w:numId w:val="42"/>
        </w:numPr>
        <w:rPr>
          <w:rFonts w:ascii="Century Gothic" w:hAnsi="Century Gothic" w:cs="Arial"/>
          <w:color w:val="000000"/>
        </w:rPr>
      </w:pPr>
      <w:r>
        <w:rPr>
          <w:rFonts w:ascii="Century Gothic" w:hAnsi="Century Gothic" w:cs="Arial"/>
          <w:color w:val="000000"/>
        </w:rPr>
        <w:t>Concentración en Inteligencia de Negocios</w:t>
      </w:r>
    </w:p>
    <w:p w:rsidR="00B012F7"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Ingeniería Civil</w:t>
      </w:r>
    </w:p>
    <w:p w:rsidR="00B012F7" w:rsidRDefault="00B012F7" w:rsidP="00B012F7">
      <w:pPr>
        <w:pStyle w:val="NoSpacing"/>
        <w:numPr>
          <w:ilvl w:val="0"/>
          <w:numId w:val="41"/>
        </w:numPr>
        <w:rPr>
          <w:rFonts w:ascii="Century Gothic" w:hAnsi="Century Gothic" w:cs="Arial"/>
          <w:color w:val="000000"/>
        </w:rPr>
      </w:pPr>
      <w:r>
        <w:rPr>
          <w:rFonts w:ascii="Century Gothic" w:hAnsi="Century Gothic" w:cs="Arial"/>
          <w:color w:val="000000"/>
        </w:rPr>
        <w:t>Concentración en Ingeniería Estructural</w:t>
      </w:r>
    </w:p>
    <w:p w:rsidR="005A6D85" w:rsidRPr="005A6D85" w:rsidRDefault="00B012F7" w:rsidP="00B012F7">
      <w:pPr>
        <w:pStyle w:val="NoSpacing"/>
        <w:numPr>
          <w:ilvl w:val="0"/>
          <w:numId w:val="41"/>
        </w:numPr>
        <w:rPr>
          <w:rFonts w:ascii="Century Gothic" w:hAnsi="Century Gothic" w:cs="Arial"/>
          <w:color w:val="000000"/>
        </w:rPr>
      </w:pPr>
      <w:r>
        <w:rPr>
          <w:rFonts w:ascii="Century Gothic" w:hAnsi="Century Gothic" w:cs="Arial"/>
          <w:color w:val="000000"/>
        </w:rPr>
        <w:t>Concentración en Gestión de Proyectos Basados en el PMBOK</w:t>
      </w:r>
      <w:r w:rsidR="005A6D85" w:rsidRPr="005A6D85">
        <w:rPr>
          <w:rFonts w:ascii="Century Gothic" w:hAnsi="Century Gothic" w:cs="Arial"/>
          <w:color w:val="000000"/>
        </w:rPr>
        <w:t xml:space="preserve">  </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 xml:space="preserve">Comunicación </w:t>
      </w:r>
    </w:p>
    <w:p w:rsidR="0023105E"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Mención audiovisual</w:t>
      </w:r>
    </w:p>
    <w:p w:rsidR="0023105E" w:rsidRPr="005A6D85"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Mención Publicidad</w:t>
      </w:r>
    </w:p>
    <w:p w:rsidR="0023105E"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Diseño</w:t>
      </w:r>
    </w:p>
    <w:p w:rsidR="0023105E" w:rsidRDefault="005A6D85" w:rsidP="0023105E">
      <w:pPr>
        <w:pStyle w:val="NoSpacing"/>
        <w:numPr>
          <w:ilvl w:val="0"/>
          <w:numId w:val="40"/>
        </w:numPr>
        <w:rPr>
          <w:rFonts w:ascii="Century Gothic" w:hAnsi="Century Gothic" w:cs="Arial"/>
          <w:color w:val="000000"/>
        </w:rPr>
      </w:pPr>
      <w:r w:rsidRPr="005A6D85">
        <w:rPr>
          <w:rFonts w:ascii="Century Gothic" w:hAnsi="Century Gothic" w:cs="Arial"/>
          <w:color w:val="000000"/>
        </w:rPr>
        <w:t xml:space="preserve"> </w:t>
      </w:r>
      <w:r w:rsidR="0023105E">
        <w:rPr>
          <w:rFonts w:ascii="Century Gothic" w:hAnsi="Century Gothic" w:cs="Arial"/>
          <w:color w:val="000000"/>
        </w:rPr>
        <w:t>Mención Dirección de Arte para Cine</w:t>
      </w:r>
    </w:p>
    <w:p w:rsidR="005A6D85"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 xml:space="preserve">Concentración </w:t>
      </w:r>
      <w:r w:rsidR="00B012F7">
        <w:rPr>
          <w:rFonts w:ascii="Century Gothic" w:hAnsi="Century Gothic" w:cs="Arial"/>
          <w:color w:val="000000"/>
        </w:rPr>
        <w:t>en Espacios Comerciales</w:t>
      </w:r>
      <w:r>
        <w:rPr>
          <w:rFonts w:ascii="Century Gothic" w:hAnsi="Century Gothic" w:cs="Arial"/>
          <w:color w:val="000000"/>
        </w:rPr>
        <w:t xml:space="preserve"> </w:t>
      </w:r>
    </w:p>
    <w:p w:rsidR="00B012F7" w:rsidRDefault="00B012F7" w:rsidP="0023105E">
      <w:pPr>
        <w:pStyle w:val="NoSpacing"/>
        <w:numPr>
          <w:ilvl w:val="0"/>
          <w:numId w:val="40"/>
        </w:numPr>
        <w:rPr>
          <w:rFonts w:ascii="Century Gothic" w:hAnsi="Century Gothic" w:cs="Arial"/>
          <w:color w:val="000000"/>
        </w:rPr>
      </w:pPr>
      <w:r>
        <w:rPr>
          <w:rFonts w:ascii="Century Gothic" w:hAnsi="Century Gothic" w:cs="Arial"/>
          <w:color w:val="000000"/>
        </w:rPr>
        <w:t>Concentración en Espacios de Hospedaje</w:t>
      </w:r>
    </w:p>
    <w:p w:rsidR="00B012F7" w:rsidRPr="005A6D85" w:rsidRDefault="00B012F7" w:rsidP="0023105E">
      <w:pPr>
        <w:pStyle w:val="NoSpacing"/>
        <w:numPr>
          <w:ilvl w:val="0"/>
          <w:numId w:val="40"/>
        </w:numPr>
        <w:rPr>
          <w:rFonts w:ascii="Century Gothic" w:hAnsi="Century Gothic" w:cs="Arial"/>
          <w:color w:val="000000"/>
        </w:rPr>
      </w:pPr>
      <w:r>
        <w:rPr>
          <w:rFonts w:ascii="Century Gothic" w:hAnsi="Century Gothic" w:cs="Arial"/>
          <w:color w:val="000000"/>
        </w:rPr>
        <w:t>Concentración en Arte y Museografía</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Arquitectura</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Arquitectura Efímera e Interiorismo</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Tecnología y Creación</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Urbanismo</w:t>
      </w:r>
    </w:p>
    <w:p w:rsidR="00B012F7" w:rsidRPr="005A6D85"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Construcción Sostenible</w:t>
      </w:r>
    </w:p>
    <w:p w:rsidR="005A6D85" w:rsidRDefault="0023105E" w:rsidP="005A6D85">
      <w:pPr>
        <w:pStyle w:val="NoSpacing"/>
        <w:numPr>
          <w:ilvl w:val="0"/>
          <w:numId w:val="27"/>
        </w:numPr>
        <w:rPr>
          <w:rFonts w:ascii="Century Gothic" w:hAnsi="Century Gothic" w:cs="Arial"/>
          <w:color w:val="000000"/>
        </w:rPr>
      </w:pPr>
      <w:r>
        <w:rPr>
          <w:rFonts w:ascii="Century Gothic" w:hAnsi="Century Gothic" w:cs="Arial"/>
          <w:color w:val="000000"/>
        </w:rPr>
        <w:t>Dirección y gestión del turismo</w:t>
      </w:r>
    </w:p>
    <w:p w:rsidR="0023105E"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Concentración en Dirección Hotelera Internacional</w:t>
      </w:r>
    </w:p>
    <w:p w:rsidR="0023105E"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Concentración en Gastronomía y Gestión de Restaurantes</w:t>
      </w:r>
    </w:p>
    <w:p w:rsidR="0023105E" w:rsidRPr="005A6D85" w:rsidRDefault="0023105E" w:rsidP="0023105E">
      <w:pPr>
        <w:pStyle w:val="NoSpacing"/>
        <w:numPr>
          <w:ilvl w:val="0"/>
          <w:numId w:val="40"/>
        </w:numPr>
        <w:rPr>
          <w:rFonts w:ascii="Century Gothic" w:hAnsi="Century Gothic" w:cs="Arial"/>
          <w:color w:val="000000"/>
        </w:rPr>
      </w:pPr>
      <w:r>
        <w:rPr>
          <w:rFonts w:ascii="Century Gothic" w:hAnsi="Century Gothic" w:cs="Arial"/>
          <w:color w:val="000000"/>
        </w:rPr>
        <w:t>Concentración en Organización de Eventos y Turismo de Reuniones</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Mercadeo</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Mercadeo y Comercio Digital</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Inteligencia de Negocios</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Finanzas y Emprendimiento</w:t>
      </w:r>
    </w:p>
    <w:p w:rsidR="00A62835" w:rsidRDefault="00A62835" w:rsidP="00A62835">
      <w:pPr>
        <w:pStyle w:val="NoSpacing"/>
        <w:ind w:left="1080"/>
        <w:rPr>
          <w:rFonts w:ascii="Century Gothic" w:hAnsi="Century Gothic" w:cs="Arial"/>
          <w:color w:val="000000"/>
        </w:rPr>
      </w:pPr>
    </w:p>
    <w:p w:rsidR="00A62835" w:rsidRDefault="00A62835" w:rsidP="00A62835">
      <w:pPr>
        <w:pStyle w:val="NoSpacing"/>
        <w:ind w:left="1080"/>
        <w:rPr>
          <w:rFonts w:ascii="Century Gothic" w:hAnsi="Century Gothic" w:cs="Arial"/>
          <w:color w:val="000000"/>
        </w:rPr>
      </w:pPr>
    </w:p>
    <w:p w:rsidR="00A62835" w:rsidRDefault="00A62835" w:rsidP="00A62835">
      <w:pPr>
        <w:pStyle w:val="NoSpacing"/>
        <w:ind w:left="1080"/>
        <w:rPr>
          <w:rFonts w:ascii="Century Gothic" w:hAnsi="Century Gothic" w:cs="Arial"/>
          <w:color w:val="000000"/>
        </w:rPr>
      </w:pPr>
    </w:p>
    <w:p w:rsidR="00A62835" w:rsidRDefault="00A62835" w:rsidP="00A62835">
      <w:pPr>
        <w:pStyle w:val="NoSpacing"/>
        <w:ind w:left="1080"/>
        <w:rPr>
          <w:rFonts w:ascii="Century Gothic" w:hAnsi="Century Gothic" w:cs="Arial"/>
          <w:color w:val="000000"/>
        </w:rPr>
      </w:pPr>
    </w:p>
    <w:p w:rsidR="00A62835" w:rsidRDefault="00A62835" w:rsidP="00A62835">
      <w:pPr>
        <w:pStyle w:val="NoSpacing"/>
        <w:ind w:left="1080"/>
        <w:rPr>
          <w:rFonts w:ascii="Century Gothic" w:hAnsi="Century Gothic" w:cs="Arial"/>
          <w:color w:val="000000"/>
        </w:rPr>
      </w:pPr>
    </w:p>
    <w:p w:rsidR="00A62835" w:rsidRDefault="00A62835" w:rsidP="00A62835">
      <w:pPr>
        <w:pStyle w:val="NoSpacing"/>
        <w:ind w:left="1080"/>
        <w:rPr>
          <w:rFonts w:ascii="Century Gothic" w:hAnsi="Century Gothic" w:cs="Arial"/>
          <w:color w:val="000000"/>
        </w:rPr>
      </w:pPr>
    </w:p>
    <w:p w:rsidR="00A62835" w:rsidRPr="005A6D85" w:rsidRDefault="00A62835" w:rsidP="00A62835">
      <w:pPr>
        <w:pStyle w:val="NoSpacing"/>
        <w:ind w:left="1080"/>
        <w:rPr>
          <w:rFonts w:ascii="Century Gothic" w:hAnsi="Century Gothic" w:cs="Arial"/>
          <w:color w:val="000000"/>
        </w:rPr>
      </w:pPr>
    </w:p>
    <w:p w:rsidR="00BE3601" w:rsidRDefault="00BE3601" w:rsidP="00BE3601">
      <w:pPr>
        <w:pStyle w:val="NoSpacing"/>
        <w:ind w:left="720"/>
        <w:rPr>
          <w:rFonts w:ascii="Century Gothic" w:hAnsi="Century Gothic" w:cs="Arial"/>
          <w:color w:val="000000"/>
        </w:rPr>
      </w:pPr>
    </w:p>
    <w:p w:rsidR="00B012F7"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 xml:space="preserve">Psicología </w:t>
      </w:r>
    </w:p>
    <w:p w:rsidR="005A6D85"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Mención Clínica</w:t>
      </w:r>
      <w:r w:rsidR="005A6D85" w:rsidRPr="005A6D85">
        <w:rPr>
          <w:rFonts w:ascii="Century Gothic" w:hAnsi="Century Gothic" w:cs="Arial"/>
          <w:color w:val="000000"/>
        </w:rPr>
        <w:t xml:space="preserve"> </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Mención Educativa</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 xml:space="preserve">Mención Organizacional </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 xml:space="preserve">Concentración en </w:t>
      </w:r>
      <w:proofErr w:type="spellStart"/>
      <w:r>
        <w:rPr>
          <w:rFonts w:ascii="Century Gothic" w:hAnsi="Century Gothic" w:cs="Arial"/>
          <w:color w:val="000000"/>
        </w:rPr>
        <w:t>Psicofisiología</w:t>
      </w:r>
      <w:proofErr w:type="spellEnd"/>
      <w:r>
        <w:rPr>
          <w:rFonts w:ascii="Century Gothic" w:hAnsi="Century Gothic" w:cs="Arial"/>
          <w:color w:val="000000"/>
        </w:rPr>
        <w:t xml:space="preserve"> y </w:t>
      </w:r>
      <w:proofErr w:type="spellStart"/>
      <w:r>
        <w:rPr>
          <w:rFonts w:ascii="Century Gothic" w:hAnsi="Century Gothic" w:cs="Arial"/>
          <w:color w:val="000000"/>
        </w:rPr>
        <w:t>Neurocognición</w:t>
      </w:r>
      <w:proofErr w:type="spellEnd"/>
      <w:r>
        <w:rPr>
          <w:rFonts w:ascii="Century Gothic" w:hAnsi="Century Gothic" w:cs="Arial"/>
          <w:color w:val="000000"/>
        </w:rPr>
        <w:t xml:space="preserve"> </w:t>
      </w:r>
    </w:p>
    <w:p w:rsidR="00B012F7" w:rsidRPr="005A6D85"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Psicología de la Salud</w:t>
      </w:r>
    </w:p>
    <w:p w:rsidR="00B012F7" w:rsidRPr="00A62835" w:rsidRDefault="00B012F7" w:rsidP="00A62835">
      <w:pPr>
        <w:pStyle w:val="NoSpacing"/>
        <w:numPr>
          <w:ilvl w:val="0"/>
          <w:numId w:val="40"/>
        </w:numPr>
        <w:rPr>
          <w:rFonts w:ascii="Century Gothic" w:hAnsi="Century Gothic" w:cs="Arial"/>
          <w:color w:val="000000"/>
        </w:rPr>
      </w:pPr>
      <w:r>
        <w:rPr>
          <w:rFonts w:ascii="Century Gothic" w:hAnsi="Century Gothic" w:cs="Arial"/>
          <w:color w:val="000000"/>
        </w:rPr>
        <w:t>Concentración en Atención a la Diversidad</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Psicomotricidad</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Estudios de Género</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Análisis del Comportamiento Aplicado (ABA)</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Investigación</w:t>
      </w:r>
    </w:p>
    <w:p w:rsidR="005A6D85" w:rsidRP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 xml:space="preserve">Medicina </w:t>
      </w:r>
    </w:p>
    <w:p w:rsidR="005A6D85" w:rsidRP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Educación Inicial</w:t>
      </w:r>
    </w:p>
    <w:p w:rsidR="005A6D85" w:rsidRP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 xml:space="preserve">Odontología </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Ingeniería Industrial</w:t>
      </w:r>
    </w:p>
    <w:p w:rsidR="00B012F7"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Cadena de Suministros</w:t>
      </w:r>
    </w:p>
    <w:p w:rsidR="00B012F7" w:rsidRPr="005A6D85" w:rsidRDefault="00B012F7" w:rsidP="00B012F7">
      <w:pPr>
        <w:pStyle w:val="NoSpacing"/>
        <w:numPr>
          <w:ilvl w:val="0"/>
          <w:numId w:val="40"/>
        </w:numPr>
        <w:rPr>
          <w:rFonts w:ascii="Century Gothic" w:hAnsi="Century Gothic" w:cs="Arial"/>
          <w:color w:val="000000"/>
        </w:rPr>
      </w:pPr>
      <w:r>
        <w:rPr>
          <w:rFonts w:ascii="Century Gothic" w:hAnsi="Century Gothic" w:cs="Arial"/>
          <w:color w:val="000000"/>
        </w:rPr>
        <w:t>Concentración en Gestión de Proyectos Basados en el PMBOK</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Ingeniería en Tecnologías de la Información y de la Comunicación</w:t>
      </w:r>
    </w:p>
    <w:p w:rsidR="00A6283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 xml:space="preserve">Concentración en Telemática </w:t>
      </w:r>
    </w:p>
    <w:p w:rsidR="00A6283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Concentración en Software y Aplicaciones</w:t>
      </w:r>
    </w:p>
    <w:p w:rsidR="00A62835" w:rsidRPr="005A6D8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 xml:space="preserve">Gestión de Infraestructura y Sistemas </w:t>
      </w:r>
    </w:p>
    <w:p w:rsidR="005A6D85" w:rsidRDefault="005A6D85" w:rsidP="005A6D85">
      <w:pPr>
        <w:pStyle w:val="NoSpacing"/>
        <w:numPr>
          <w:ilvl w:val="0"/>
          <w:numId w:val="27"/>
        </w:numPr>
        <w:rPr>
          <w:rFonts w:ascii="Century Gothic" w:hAnsi="Century Gothic" w:cs="Arial"/>
          <w:color w:val="000000"/>
        </w:rPr>
      </w:pPr>
      <w:r w:rsidRPr="005A6D85">
        <w:rPr>
          <w:rFonts w:ascii="Century Gothic" w:hAnsi="Century Gothic" w:cs="Arial"/>
          <w:color w:val="000000"/>
        </w:rPr>
        <w:t>Derecho</w:t>
      </w:r>
    </w:p>
    <w:p w:rsidR="00A6283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Concentración en Derecho Público</w:t>
      </w:r>
    </w:p>
    <w:p w:rsidR="00A6283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 xml:space="preserve">Concentración en Derecho Privado </w:t>
      </w:r>
    </w:p>
    <w:p w:rsidR="00A62835" w:rsidRPr="005A6D85" w:rsidRDefault="00A62835" w:rsidP="00A62835">
      <w:pPr>
        <w:pStyle w:val="NoSpacing"/>
        <w:numPr>
          <w:ilvl w:val="0"/>
          <w:numId w:val="40"/>
        </w:numPr>
        <w:rPr>
          <w:rFonts w:ascii="Century Gothic" w:hAnsi="Century Gothic" w:cs="Arial"/>
          <w:color w:val="000000"/>
        </w:rPr>
      </w:pPr>
      <w:r>
        <w:rPr>
          <w:rFonts w:ascii="Century Gothic" w:hAnsi="Century Gothic" w:cs="Arial"/>
          <w:color w:val="000000"/>
        </w:rPr>
        <w:t>Concentración en Derecho Procesal</w:t>
      </w:r>
    </w:p>
    <w:p w:rsidR="005A6D85" w:rsidRPr="005A6D85" w:rsidRDefault="005A6D85" w:rsidP="005A6D85">
      <w:pPr>
        <w:pStyle w:val="NoSpacing"/>
        <w:rPr>
          <w:rFonts w:ascii="Century Gothic" w:hAnsi="Century Gothic" w:cs="Arial"/>
          <w:color w:val="000000"/>
        </w:rPr>
      </w:pPr>
    </w:p>
    <w:p w:rsidR="005A6D85" w:rsidRDefault="005A6D85" w:rsidP="005A6D85">
      <w:pPr>
        <w:pStyle w:val="Heading2"/>
      </w:pPr>
      <w:bookmarkStart w:id="12" w:name="_Toc516219112"/>
      <w:r w:rsidRPr="005A6D85">
        <w:t>Programas de Pos</w:t>
      </w:r>
      <w:r w:rsidR="00A62835">
        <w:t>t</w:t>
      </w:r>
      <w:r w:rsidRPr="005A6D85">
        <w:t>grado</w:t>
      </w:r>
      <w:bookmarkEnd w:id="12"/>
      <w:r w:rsidRPr="005A6D85">
        <w:t xml:space="preserve"> </w:t>
      </w:r>
    </w:p>
    <w:p w:rsidR="00684764" w:rsidRPr="005A6D85" w:rsidRDefault="00684764" w:rsidP="005A6D85">
      <w:pPr>
        <w:pStyle w:val="Heading2"/>
      </w:pP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 xml:space="preserve">Maestría en Administración de Empresas MBA   </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Finanzas con concentración en Mercados de Capitales (Con la colaboración de la Superintendencia de Valores)</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 xml:space="preserve">Maestría en </w:t>
      </w:r>
      <w:r w:rsidR="00B20C1A">
        <w:rPr>
          <w:rFonts w:ascii="Century Gothic" w:hAnsi="Century Gothic"/>
          <w:szCs w:val="24"/>
        </w:rPr>
        <w:t>Comunicación Integral de Marketing</w:t>
      </w:r>
      <w:r w:rsidRPr="00637123">
        <w:rPr>
          <w:rFonts w:ascii="Century Gothic" w:hAnsi="Century Gothic"/>
          <w:szCs w:val="24"/>
        </w:rPr>
        <w:t xml:space="preserve"> </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Seguros</w:t>
      </w:r>
    </w:p>
    <w:p w:rsidR="00ED3DE2" w:rsidRPr="00637123" w:rsidRDefault="00ED3DE2" w:rsidP="003A008A">
      <w:pPr>
        <w:pStyle w:val="ListParagraph"/>
        <w:numPr>
          <w:ilvl w:val="0"/>
          <w:numId w:val="35"/>
        </w:numPr>
        <w:rPr>
          <w:rFonts w:ascii="Century Gothic" w:hAnsi="Century Gothic"/>
          <w:sz w:val="20"/>
        </w:rPr>
      </w:pPr>
      <w:r w:rsidRPr="00637123">
        <w:rPr>
          <w:rFonts w:ascii="Century Gothic" w:hAnsi="Century Gothic"/>
          <w:szCs w:val="24"/>
        </w:rPr>
        <w:t>Maestría en Economía</w:t>
      </w:r>
      <w:r w:rsidR="003A008A">
        <w:rPr>
          <w:rFonts w:ascii="Century Gothic" w:hAnsi="Century Gothic"/>
          <w:szCs w:val="24"/>
        </w:rPr>
        <w:t xml:space="preserve"> </w:t>
      </w:r>
      <w:r w:rsidR="003A008A" w:rsidRPr="003A008A">
        <w:rPr>
          <w:rFonts w:ascii="Century Gothic" w:hAnsi="Century Gothic"/>
          <w:szCs w:val="24"/>
        </w:rPr>
        <w:t>con concentración en Economía Financiera o Economía Internacional</w:t>
      </w:r>
      <w:r w:rsidRPr="00637123">
        <w:rPr>
          <w:rFonts w:ascii="Century Gothic" w:hAnsi="Century Gothic"/>
          <w:szCs w:val="24"/>
        </w:rPr>
        <w:t xml:space="preserve">  </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 xml:space="preserve">Especialidad en Intervenciones en Crisis y Trauma </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Análisis de Comportamiento Aplicado (ABA)</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Especialidad en Intervención Psicopedagógica</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Gerencia Educativa</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Derecho tributario y Asesoría Fiscal</w:t>
      </w:r>
    </w:p>
    <w:p w:rsidR="00ED3DE2" w:rsidRPr="00637123" w:rsidRDefault="00ED3DE2" w:rsidP="00637123">
      <w:pPr>
        <w:pStyle w:val="ListParagraph"/>
        <w:numPr>
          <w:ilvl w:val="0"/>
          <w:numId w:val="35"/>
        </w:numPr>
        <w:rPr>
          <w:rFonts w:ascii="Century Gothic" w:hAnsi="Century Gothic"/>
          <w:sz w:val="20"/>
        </w:rPr>
      </w:pPr>
      <w:r w:rsidRPr="00637123">
        <w:rPr>
          <w:rFonts w:ascii="Century Gothic" w:hAnsi="Century Gothic"/>
          <w:szCs w:val="24"/>
        </w:rPr>
        <w:t>Maestría en Derecho Inmobiliario y Registral</w:t>
      </w:r>
    </w:p>
    <w:p w:rsidR="00A62835" w:rsidRDefault="00A62835" w:rsidP="007B6718">
      <w:pPr>
        <w:pStyle w:val="Heading1"/>
        <w:rPr>
          <w:rFonts w:eastAsia="Times New Roman"/>
          <w:lang w:val="es-MX" w:eastAsia="es-DO"/>
        </w:rPr>
      </w:pPr>
    </w:p>
    <w:p w:rsidR="005A6D85" w:rsidRDefault="007B6718" w:rsidP="007B6718">
      <w:pPr>
        <w:pStyle w:val="Heading1"/>
        <w:rPr>
          <w:rFonts w:eastAsia="Times New Roman"/>
          <w:lang w:val="es-MX" w:eastAsia="es-DO"/>
        </w:rPr>
      </w:pPr>
      <w:bookmarkStart w:id="13" w:name="_Toc516219113"/>
      <w:r>
        <w:rPr>
          <w:rFonts w:eastAsia="Times New Roman"/>
          <w:lang w:val="es-MX" w:eastAsia="es-DO"/>
        </w:rPr>
        <w:t>CALIFICACIONES</w:t>
      </w:r>
      <w:bookmarkEnd w:id="13"/>
    </w:p>
    <w:p w:rsidR="005A6D85" w:rsidRDefault="007B6718" w:rsidP="00A020C2">
      <w:p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7B6718">
        <w:rPr>
          <w:rFonts w:ascii="Century Gothic" w:eastAsia="Times New Roman" w:hAnsi="Century Gothic" w:cs="Tahoma"/>
          <w:color w:val="000000"/>
          <w:szCs w:val="18"/>
          <w:lang w:val="es-MX" w:eastAsia="es-DO"/>
        </w:rPr>
        <w:t>A través de la evaluación del desempeño académico del estudiante se valora y promueve el proceso de enseñanza y aprendizaje en cada asignatura del plan de estudios, y se miden los resultados obtenidos por el estudiante en un período académico. La evaluación la realiza el docente de la asignatura correspondiente. La misma es sumatoria y de carácter continuo a lo largo del semestre.</w:t>
      </w:r>
    </w:p>
    <w:p w:rsidR="007B6718" w:rsidRPr="007B6718" w:rsidRDefault="007B6718" w:rsidP="007B6718">
      <w:pPr>
        <w:spacing w:after="300" w:line="240" w:lineRule="auto"/>
        <w:jc w:val="both"/>
        <w:textAlignment w:val="baseline"/>
        <w:rPr>
          <w:rFonts w:ascii="Century Gothic" w:eastAsia="Times New Roman" w:hAnsi="Century Gothic" w:cs="Arial"/>
          <w:color w:val="333333"/>
        </w:rPr>
      </w:pPr>
      <w:r w:rsidRPr="007B6718">
        <w:rPr>
          <w:rFonts w:ascii="Century Gothic" w:eastAsia="Times New Roman" w:hAnsi="Century Gothic" w:cs="Arial"/>
          <w:color w:val="333333"/>
        </w:rPr>
        <w:t xml:space="preserve">Los docentes deberán publicar las calificaciones obtenidas por los estudiantes en las fechas </w:t>
      </w:r>
      <w:r w:rsidR="003A008A">
        <w:rPr>
          <w:rFonts w:ascii="Century Gothic" w:eastAsia="Times New Roman" w:hAnsi="Century Gothic" w:cs="Arial"/>
          <w:color w:val="333333"/>
        </w:rPr>
        <w:t>pautadas</w:t>
      </w:r>
      <w:r w:rsidRPr="007B6718">
        <w:rPr>
          <w:rFonts w:ascii="Century Gothic" w:eastAsia="Times New Roman" w:hAnsi="Century Gothic" w:cs="Arial"/>
          <w:color w:val="333333"/>
        </w:rPr>
        <w:t xml:space="preserve"> en el Calendario Académico, en el formato establecido por la Dirección de Registro. Estas calificaciones se </w:t>
      </w:r>
      <w:r w:rsidR="003A008A">
        <w:rPr>
          <w:rFonts w:ascii="Century Gothic" w:eastAsia="Times New Roman" w:hAnsi="Century Gothic" w:cs="Arial"/>
          <w:color w:val="333333"/>
        </w:rPr>
        <w:t xml:space="preserve">determinarán atendiendo a </w:t>
      </w:r>
      <w:r w:rsidRPr="007B6718">
        <w:rPr>
          <w:rFonts w:ascii="Century Gothic" w:eastAsia="Times New Roman" w:hAnsi="Century Gothic" w:cs="Arial"/>
          <w:color w:val="333333"/>
        </w:rPr>
        <w:t>siguientes equivalencias:</w:t>
      </w:r>
    </w:p>
    <w:tbl>
      <w:tblPr>
        <w:tblStyle w:val="PlainTable4"/>
        <w:tblW w:w="5923" w:type="dxa"/>
        <w:jc w:val="center"/>
        <w:tblLook w:val="04A0" w:firstRow="1" w:lastRow="0" w:firstColumn="1" w:lastColumn="0" w:noHBand="0" w:noVBand="1"/>
      </w:tblPr>
      <w:tblGrid>
        <w:gridCol w:w="1132"/>
        <w:gridCol w:w="1568"/>
        <w:gridCol w:w="1362"/>
        <w:gridCol w:w="1861"/>
      </w:tblGrid>
      <w:tr w:rsidR="007B6718" w:rsidRPr="007B6718" w:rsidTr="007B671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LETRA</w:t>
            </w:r>
          </w:p>
        </w:tc>
        <w:tc>
          <w:tcPr>
            <w:tcW w:w="1568" w:type="dxa"/>
            <w:vAlign w:val="center"/>
            <w:hideMark/>
          </w:tcPr>
          <w:p w:rsidR="007B6718" w:rsidRPr="007B6718" w:rsidRDefault="007B6718" w:rsidP="007B6718">
            <w:pPr>
              <w:spacing w:after="30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PUNTUACIÓN</w:t>
            </w:r>
          </w:p>
        </w:tc>
        <w:tc>
          <w:tcPr>
            <w:tcW w:w="1362" w:type="dxa"/>
            <w:vAlign w:val="center"/>
            <w:hideMark/>
          </w:tcPr>
          <w:p w:rsidR="007B6718" w:rsidRPr="007B6718" w:rsidRDefault="007B6718" w:rsidP="007B6718">
            <w:pPr>
              <w:spacing w:after="30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NOTA</w:t>
            </w:r>
          </w:p>
        </w:tc>
        <w:tc>
          <w:tcPr>
            <w:tcW w:w="1861" w:type="dxa"/>
            <w:vAlign w:val="center"/>
            <w:hideMark/>
          </w:tcPr>
          <w:p w:rsidR="007B6718" w:rsidRPr="007B6718" w:rsidRDefault="007B6718" w:rsidP="007B6718">
            <w:pPr>
              <w:spacing w:after="30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VALOR</w:t>
            </w:r>
          </w:p>
        </w:tc>
      </w:tr>
      <w:tr w:rsidR="007B6718" w:rsidRPr="007B6718" w:rsidTr="007B67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A</w:t>
            </w:r>
          </w:p>
        </w:tc>
        <w:tc>
          <w:tcPr>
            <w:tcW w:w="1568"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4</w:t>
            </w:r>
          </w:p>
        </w:tc>
        <w:tc>
          <w:tcPr>
            <w:tcW w:w="1362"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90-100</w:t>
            </w:r>
          </w:p>
        </w:tc>
        <w:tc>
          <w:tcPr>
            <w:tcW w:w="1861"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proofErr w:type="spellStart"/>
            <w:r w:rsidRPr="007B6718">
              <w:rPr>
                <w:rFonts w:ascii="Arial" w:eastAsia="Times New Roman" w:hAnsi="Arial" w:cs="Arial"/>
                <w:color w:val="333333"/>
                <w:sz w:val="20"/>
                <w:szCs w:val="20"/>
                <w:lang w:val="en-US"/>
              </w:rPr>
              <w:t>Excelente</w:t>
            </w:r>
            <w:proofErr w:type="spellEnd"/>
          </w:p>
        </w:tc>
      </w:tr>
      <w:tr w:rsidR="007B6718" w:rsidRPr="007B6718" w:rsidTr="007B6718">
        <w:trPr>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B</w:t>
            </w:r>
          </w:p>
        </w:tc>
        <w:tc>
          <w:tcPr>
            <w:tcW w:w="1568"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3</w:t>
            </w:r>
          </w:p>
        </w:tc>
        <w:tc>
          <w:tcPr>
            <w:tcW w:w="1362"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80-89</w:t>
            </w:r>
          </w:p>
        </w:tc>
        <w:tc>
          <w:tcPr>
            <w:tcW w:w="1861"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Bueno</w:t>
            </w:r>
          </w:p>
        </w:tc>
      </w:tr>
      <w:tr w:rsidR="007B6718" w:rsidRPr="007B6718" w:rsidTr="007B67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C</w:t>
            </w:r>
          </w:p>
        </w:tc>
        <w:tc>
          <w:tcPr>
            <w:tcW w:w="1568"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2</w:t>
            </w:r>
          </w:p>
        </w:tc>
        <w:tc>
          <w:tcPr>
            <w:tcW w:w="1362"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70-79</w:t>
            </w:r>
          </w:p>
        </w:tc>
        <w:tc>
          <w:tcPr>
            <w:tcW w:w="1861"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proofErr w:type="spellStart"/>
            <w:r w:rsidRPr="007B6718">
              <w:rPr>
                <w:rFonts w:ascii="Arial" w:eastAsia="Times New Roman" w:hAnsi="Arial" w:cs="Arial"/>
                <w:color w:val="333333"/>
                <w:sz w:val="20"/>
                <w:szCs w:val="20"/>
                <w:lang w:val="en-US"/>
              </w:rPr>
              <w:t>Suficiente</w:t>
            </w:r>
            <w:proofErr w:type="spellEnd"/>
          </w:p>
        </w:tc>
      </w:tr>
      <w:tr w:rsidR="007B6718" w:rsidRPr="007B6718" w:rsidTr="007B6718">
        <w:trPr>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D</w:t>
            </w:r>
          </w:p>
        </w:tc>
        <w:tc>
          <w:tcPr>
            <w:tcW w:w="1568"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1</w:t>
            </w:r>
          </w:p>
        </w:tc>
        <w:tc>
          <w:tcPr>
            <w:tcW w:w="1362"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60-69</w:t>
            </w:r>
          </w:p>
        </w:tc>
        <w:tc>
          <w:tcPr>
            <w:tcW w:w="1861" w:type="dxa"/>
            <w:vAlign w:val="center"/>
            <w:hideMark/>
          </w:tcPr>
          <w:p w:rsidR="007B6718" w:rsidRPr="007B6718" w:rsidRDefault="007B6718" w:rsidP="007B6718">
            <w:pPr>
              <w:spacing w:after="30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US"/>
              </w:rPr>
            </w:pPr>
            <w:proofErr w:type="spellStart"/>
            <w:r w:rsidRPr="007B6718">
              <w:rPr>
                <w:rFonts w:ascii="Arial" w:eastAsia="Times New Roman" w:hAnsi="Arial" w:cs="Arial"/>
                <w:color w:val="333333"/>
                <w:sz w:val="20"/>
                <w:szCs w:val="20"/>
                <w:lang w:val="en-US"/>
              </w:rPr>
              <w:t>Reprobado</w:t>
            </w:r>
            <w:proofErr w:type="spellEnd"/>
          </w:p>
        </w:tc>
      </w:tr>
      <w:tr w:rsidR="007B6718" w:rsidRPr="007B6718" w:rsidTr="007B67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32" w:type="dxa"/>
            <w:vAlign w:val="center"/>
            <w:hideMark/>
          </w:tcPr>
          <w:p w:rsidR="007B6718" w:rsidRPr="007B6718" w:rsidRDefault="007B6718" w:rsidP="007B6718">
            <w:pPr>
              <w:spacing w:after="300"/>
              <w:jc w:val="center"/>
              <w:textAlignment w:val="baseline"/>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F</w:t>
            </w:r>
          </w:p>
        </w:tc>
        <w:tc>
          <w:tcPr>
            <w:tcW w:w="1568"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0</w:t>
            </w:r>
          </w:p>
        </w:tc>
        <w:tc>
          <w:tcPr>
            <w:tcW w:w="1362"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r w:rsidRPr="007B6718">
              <w:rPr>
                <w:rFonts w:ascii="Arial" w:eastAsia="Times New Roman" w:hAnsi="Arial" w:cs="Arial"/>
                <w:color w:val="333333"/>
                <w:sz w:val="20"/>
                <w:szCs w:val="20"/>
                <w:lang w:val="en-US"/>
              </w:rPr>
              <w:t>0-59</w:t>
            </w:r>
          </w:p>
        </w:tc>
        <w:tc>
          <w:tcPr>
            <w:tcW w:w="1861" w:type="dxa"/>
            <w:vAlign w:val="center"/>
            <w:hideMark/>
          </w:tcPr>
          <w:p w:rsidR="007B6718" w:rsidRPr="007B6718" w:rsidRDefault="007B6718" w:rsidP="007B6718">
            <w:pPr>
              <w:spacing w:after="30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0"/>
                <w:szCs w:val="20"/>
                <w:lang w:val="en-US"/>
              </w:rPr>
            </w:pPr>
            <w:proofErr w:type="spellStart"/>
            <w:r w:rsidRPr="007B6718">
              <w:rPr>
                <w:rFonts w:ascii="Arial" w:eastAsia="Times New Roman" w:hAnsi="Arial" w:cs="Arial"/>
                <w:color w:val="333333"/>
                <w:sz w:val="20"/>
                <w:szCs w:val="20"/>
                <w:lang w:val="en-US"/>
              </w:rPr>
              <w:t>Reprobado</w:t>
            </w:r>
            <w:proofErr w:type="spellEnd"/>
          </w:p>
        </w:tc>
      </w:tr>
    </w:tbl>
    <w:p w:rsidR="005A6D85" w:rsidRDefault="007B6718" w:rsidP="00A020C2">
      <w:pPr>
        <w:shd w:val="clear" w:color="auto" w:fill="FFFFFF"/>
        <w:spacing w:before="100" w:beforeAutospacing="1" w:after="100" w:afterAutospacing="1" w:line="240" w:lineRule="auto"/>
        <w:jc w:val="both"/>
        <w:rPr>
          <w:rFonts w:ascii="Century Gothic" w:eastAsia="Times New Roman" w:hAnsi="Century Gothic" w:cs="Tahoma"/>
          <w:color w:val="000000"/>
          <w:szCs w:val="18"/>
          <w:lang w:val="es-MX" w:eastAsia="es-DO"/>
        </w:rPr>
      </w:pPr>
      <w:r w:rsidRPr="007B6718">
        <w:rPr>
          <w:rFonts w:ascii="Century Gothic" w:eastAsia="Times New Roman" w:hAnsi="Century Gothic" w:cs="Tahoma"/>
          <w:color w:val="000000"/>
          <w:szCs w:val="18"/>
          <w:lang w:val="es-MX" w:eastAsia="es-DO"/>
        </w:rPr>
        <w:t>Al finalizar el período académico</w:t>
      </w:r>
      <w:r w:rsidR="00D42814">
        <w:rPr>
          <w:rFonts w:ascii="Century Gothic" w:eastAsia="Times New Roman" w:hAnsi="Century Gothic" w:cs="Tahoma"/>
          <w:color w:val="000000"/>
          <w:szCs w:val="18"/>
          <w:lang w:val="es-MX" w:eastAsia="es-DO"/>
        </w:rPr>
        <w:t>,</w:t>
      </w:r>
      <w:r w:rsidRPr="007B6718">
        <w:rPr>
          <w:rFonts w:ascii="Century Gothic" w:eastAsia="Times New Roman" w:hAnsi="Century Gothic" w:cs="Tahoma"/>
          <w:color w:val="000000"/>
          <w:szCs w:val="18"/>
          <w:lang w:val="es-MX" w:eastAsia="es-DO"/>
        </w:rPr>
        <w:t xml:space="preserve"> </w:t>
      </w:r>
      <w:r>
        <w:rPr>
          <w:rFonts w:ascii="Century Gothic" w:eastAsia="Times New Roman" w:hAnsi="Century Gothic" w:cs="Tahoma"/>
          <w:color w:val="000000"/>
          <w:szCs w:val="18"/>
          <w:lang w:val="es-MX" w:eastAsia="es-DO"/>
        </w:rPr>
        <w:t>el Decanato de Asuntos Internacionales e Interinstitucionales</w:t>
      </w:r>
      <w:r w:rsidRPr="007B6718">
        <w:rPr>
          <w:rFonts w:ascii="Century Gothic" w:eastAsia="Times New Roman" w:hAnsi="Century Gothic" w:cs="Tahoma"/>
          <w:color w:val="000000"/>
          <w:szCs w:val="18"/>
          <w:lang w:val="es-MX" w:eastAsia="es-DO"/>
        </w:rPr>
        <w:t xml:space="preserve"> enviará al departamento y persona designada </w:t>
      </w:r>
      <w:r>
        <w:rPr>
          <w:rFonts w:ascii="Century Gothic" w:eastAsia="Times New Roman" w:hAnsi="Century Gothic" w:cs="Tahoma"/>
          <w:color w:val="000000"/>
          <w:szCs w:val="18"/>
          <w:lang w:val="es-MX" w:eastAsia="es-DO"/>
        </w:rPr>
        <w:t xml:space="preserve">en la </w:t>
      </w:r>
      <w:r w:rsidRPr="007B6718">
        <w:rPr>
          <w:rFonts w:ascii="Century Gothic" w:eastAsia="Times New Roman" w:hAnsi="Century Gothic" w:cs="Tahoma"/>
          <w:color w:val="000000"/>
          <w:szCs w:val="18"/>
          <w:lang w:val="es-MX" w:eastAsia="es-DO"/>
        </w:rPr>
        <w:t xml:space="preserve">Universidad </w:t>
      </w:r>
      <w:r>
        <w:rPr>
          <w:rFonts w:ascii="Century Gothic" w:eastAsia="Times New Roman" w:hAnsi="Century Gothic" w:cs="Tahoma"/>
          <w:color w:val="000000"/>
          <w:szCs w:val="18"/>
          <w:lang w:val="es-MX" w:eastAsia="es-DO"/>
        </w:rPr>
        <w:t xml:space="preserve">de origen del estudiante visitante, </w:t>
      </w:r>
      <w:r w:rsidRPr="007B6718">
        <w:rPr>
          <w:rFonts w:ascii="Century Gothic" w:eastAsia="Times New Roman" w:hAnsi="Century Gothic" w:cs="Tahoma"/>
          <w:color w:val="000000"/>
          <w:szCs w:val="18"/>
          <w:lang w:val="es-MX" w:eastAsia="es-DO"/>
        </w:rPr>
        <w:t xml:space="preserve">dos (2) records de notas oficiales para fines de transferencia de créditos y entrega al estudiante.  </w:t>
      </w:r>
    </w:p>
    <w:p w:rsidR="00611185" w:rsidRPr="00A91174" w:rsidRDefault="00611185" w:rsidP="00510161">
      <w:pPr>
        <w:pStyle w:val="Heading1"/>
        <w:rPr>
          <w:rFonts w:eastAsia="Times New Roman"/>
          <w:lang w:val="es-ES" w:eastAsia="es-DO"/>
        </w:rPr>
      </w:pPr>
      <w:bookmarkStart w:id="14" w:name="_Toc516219114"/>
      <w:r>
        <w:rPr>
          <w:rFonts w:eastAsia="Times New Roman"/>
          <w:lang w:val="es-ES" w:eastAsia="es-DO"/>
        </w:rPr>
        <w:t>COSTOS DEL PROGRAMA</w:t>
      </w:r>
      <w:bookmarkEnd w:id="14"/>
    </w:p>
    <w:p w:rsidR="00850D10" w:rsidRDefault="00850D10" w:rsidP="00850D10">
      <w:pPr>
        <w:shd w:val="clear" w:color="auto" w:fill="FFFFFF"/>
        <w:spacing w:before="100" w:beforeAutospacing="1" w:after="100" w:afterAutospacing="1" w:line="240" w:lineRule="auto"/>
        <w:jc w:val="both"/>
        <w:rPr>
          <w:rFonts w:ascii="Century Gothic" w:eastAsia="Times New Roman" w:hAnsi="Century Gothic" w:cs="Tahoma"/>
          <w:szCs w:val="18"/>
          <w:lang w:val="es-ES" w:eastAsia="es-DO"/>
        </w:rPr>
      </w:pPr>
      <w:r>
        <w:rPr>
          <w:rFonts w:ascii="Century Gothic" w:eastAsia="Times New Roman" w:hAnsi="Century Gothic" w:cs="Tahoma"/>
          <w:szCs w:val="18"/>
          <w:lang w:val="es-ES" w:eastAsia="es-DO"/>
        </w:rPr>
        <w:t>El</w:t>
      </w:r>
      <w:r w:rsidRPr="00510161">
        <w:rPr>
          <w:rFonts w:ascii="Century Gothic" w:eastAsia="Times New Roman" w:hAnsi="Century Gothic" w:cs="Tahoma"/>
          <w:szCs w:val="18"/>
          <w:lang w:val="es-ES" w:eastAsia="es-DO"/>
        </w:rPr>
        <w:t xml:space="preserve"> pago de matrícula </w:t>
      </w:r>
      <w:r>
        <w:rPr>
          <w:rFonts w:ascii="Century Gothic" w:eastAsia="Times New Roman" w:hAnsi="Century Gothic" w:cs="Tahoma"/>
          <w:szCs w:val="18"/>
          <w:lang w:val="es-ES" w:eastAsia="es-DO"/>
        </w:rPr>
        <w:t xml:space="preserve">se realiza </w:t>
      </w:r>
      <w:r w:rsidRPr="00510161">
        <w:rPr>
          <w:rFonts w:ascii="Century Gothic" w:eastAsia="Times New Roman" w:hAnsi="Century Gothic" w:cs="Tahoma"/>
          <w:szCs w:val="18"/>
          <w:lang w:val="es-ES" w:eastAsia="es-DO"/>
        </w:rPr>
        <w:t xml:space="preserve">en la institución </w:t>
      </w:r>
      <w:r>
        <w:rPr>
          <w:rFonts w:ascii="Century Gothic" w:eastAsia="Times New Roman" w:hAnsi="Century Gothic" w:cs="Tahoma"/>
          <w:szCs w:val="18"/>
          <w:lang w:val="es-ES" w:eastAsia="es-DO"/>
        </w:rPr>
        <w:t>de origen</w:t>
      </w:r>
      <w:r w:rsidR="00ED3DE2">
        <w:rPr>
          <w:rFonts w:ascii="Century Gothic" w:eastAsia="Times New Roman" w:hAnsi="Century Gothic" w:cs="Tahoma"/>
          <w:szCs w:val="18"/>
          <w:lang w:val="es-ES" w:eastAsia="es-DO"/>
        </w:rPr>
        <w:t>, quedando exonerado el pago de la misma en la Universidad Iberoamericana. El programa incluye</w:t>
      </w:r>
      <w:r w:rsidR="00D42814">
        <w:rPr>
          <w:rFonts w:ascii="Century Gothic" w:eastAsia="Times New Roman" w:hAnsi="Century Gothic" w:cs="Tahoma"/>
          <w:szCs w:val="18"/>
          <w:lang w:val="es-ES" w:eastAsia="es-DO"/>
        </w:rPr>
        <w:t>,</w:t>
      </w:r>
      <w:r w:rsidR="00ED3DE2">
        <w:rPr>
          <w:rFonts w:ascii="Century Gothic" w:eastAsia="Times New Roman" w:hAnsi="Century Gothic" w:cs="Tahoma"/>
          <w:szCs w:val="18"/>
          <w:lang w:val="es-ES" w:eastAsia="es-DO"/>
        </w:rPr>
        <w:t xml:space="preserve"> sin costo adicional para los estudiantes visitantes</w:t>
      </w:r>
      <w:r w:rsidR="00D42814">
        <w:rPr>
          <w:rFonts w:ascii="Century Gothic" w:eastAsia="Times New Roman" w:hAnsi="Century Gothic" w:cs="Tahoma"/>
          <w:szCs w:val="18"/>
          <w:lang w:val="es-ES" w:eastAsia="es-DO"/>
        </w:rPr>
        <w:t>,</w:t>
      </w:r>
      <w:r w:rsidR="00ED3DE2">
        <w:rPr>
          <w:rFonts w:ascii="Century Gothic" w:eastAsia="Times New Roman" w:hAnsi="Century Gothic" w:cs="Tahoma"/>
          <w:szCs w:val="18"/>
          <w:lang w:val="es-ES" w:eastAsia="es-DO"/>
        </w:rPr>
        <w:t xml:space="preserve"> el acceso y uso de las instalaciones del campus, programa de orientación y asistencia durante su estancia de intercambio, emisión y envío de dos (2) records de notas oficiales a la institución de origen para fines de transferencia de créditos y archivo del estudiante. </w:t>
      </w:r>
    </w:p>
    <w:p w:rsidR="00ED3DE2" w:rsidRDefault="00ED3DE2" w:rsidP="00ED3DE2">
      <w:pPr>
        <w:shd w:val="clear" w:color="auto" w:fill="FFFFFF"/>
        <w:spacing w:before="100" w:beforeAutospacing="1" w:after="100" w:afterAutospacing="1" w:line="240" w:lineRule="auto"/>
        <w:jc w:val="both"/>
        <w:rPr>
          <w:rFonts w:ascii="Century Gothic" w:eastAsia="Times New Roman" w:hAnsi="Century Gothic" w:cs="Arial"/>
          <w:color w:val="000000"/>
          <w:lang w:val="es-ES" w:eastAsia="es-DO"/>
        </w:rPr>
      </w:pPr>
      <w:r w:rsidRPr="003A008A">
        <w:rPr>
          <w:rFonts w:ascii="Calibri" w:hAnsi="Calibri"/>
          <w:lang w:val="es-MX"/>
        </w:rPr>
        <w:t>L</w:t>
      </w:r>
      <w:r w:rsidR="00606B38" w:rsidRPr="003A008A">
        <w:rPr>
          <w:rFonts w:ascii="Century Gothic" w:eastAsia="Times New Roman" w:hAnsi="Century Gothic" w:cs="Arial"/>
          <w:color w:val="000000"/>
          <w:lang w:val="es-ES" w:eastAsia="es-DO"/>
        </w:rPr>
        <w:t xml:space="preserve">os costos de </w:t>
      </w:r>
      <w:r w:rsidRPr="003A008A">
        <w:rPr>
          <w:rFonts w:ascii="Century Gothic" w:eastAsia="Times New Roman" w:hAnsi="Century Gothic" w:cs="Arial"/>
          <w:color w:val="000000"/>
          <w:lang w:val="es-ES" w:eastAsia="es-DO"/>
        </w:rPr>
        <w:t xml:space="preserve">transporte, </w:t>
      </w:r>
      <w:r w:rsidR="00DF052C">
        <w:rPr>
          <w:rFonts w:ascii="Century Gothic" w:eastAsia="Times New Roman" w:hAnsi="Century Gothic" w:cs="Arial"/>
          <w:color w:val="000000"/>
          <w:lang w:val="es-ES" w:eastAsia="es-DO"/>
        </w:rPr>
        <w:t xml:space="preserve">acceso a estacionamiento, </w:t>
      </w:r>
      <w:r w:rsidRPr="003A008A">
        <w:rPr>
          <w:rFonts w:ascii="Century Gothic" w:eastAsia="Times New Roman" w:hAnsi="Century Gothic" w:cs="Arial"/>
          <w:color w:val="000000"/>
          <w:lang w:val="es-ES" w:eastAsia="es-DO"/>
        </w:rPr>
        <w:t>seguros, alimentación,</w:t>
      </w:r>
      <w:r w:rsidR="00606B38" w:rsidRPr="003A008A">
        <w:rPr>
          <w:rFonts w:ascii="Century Gothic" w:eastAsia="Times New Roman" w:hAnsi="Century Gothic" w:cs="Arial"/>
          <w:color w:val="000000"/>
          <w:lang w:val="es-ES" w:eastAsia="es-DO"/>
        </w:rPr>
        <w:t xml:space="preserve"> </w:t>
      </w:r>
      <w:r w:rsidRPr="003A008A">
        <w:rPr>
          <w:rFonts w:ascii="Century Gothic" w:eastAsia="Times New Roman" w:hAnsi="Century Gothic" w:cs="Arial"/>
          <w:color w:val="000000"/>
          <w:lang w:val="es-ES" w:eastAsia="es-DO"/>
        </w:rPr>
        <w:t xml:space="preserve">materiales académicos y participación en actividades extracurriculares y opcionales </w:t>
      </w:r>
      <w:r w:rsidR="00606B38" w:rsidRPr="003A008A">
        <w:rPr>
          <w:rFonts w:ascii="Century Gothic" w:eastAsia="Times New Roman" w:hAnsi="Century Gothic" w:cs="Arial"/>
          <w:color w:val="000000"/>
          <w:lang w:val="es-ES" w:eastAsia="es-DO"/>
        </w:rPr>
        <w:t xml:space="preserve">son responsabilidad del </w:t>
      </w:r>
      <w:r w:rsidRPr="003A008A">
        <w:rPr>
          <w:rFonts w:ascii="Century Gothic" w:eastAsia="Times New Roman" w:hAnsi="Century Gothic" w:cs="Arial"/>
          <w:color w:val="000000"/>
          <w:lang w:val="es-ES" w:eastAsia="es-DO"/>
        </w:rPr>
        <w:t>estudiante visitante.</w:t>
      </w:r>
      <w:r>
        <w:rPr>
          <w:rFonts w:ascii="Century Gothic" w:eastAsia="Times New Roman" w:hAnsi="Century Gothic" w:cs="Arial"/>
          <w:color w:val="000000"/>
          <w:lang w:val="es-ES" w:eastAsia="es-DO"/>
        </w:rPr>
        <w:t xml:space="preserve"> </w:t>
      </w:r>
    </w:p>
    <w:p w:rsidR="00ED3DE2" w:rsidRDefault="00ED3DE2" w:rsidP="00ED3DE2">
      <w:pPr>
        <w:shd w:val="clear" w:color="auto" w:fill="FFFFFF"/>
        <w:spacing w:before="100" w:beforeAutospacing="1" w:after="100" w:afterAutospacing="1" w:line="240" w:lineRule="auto"/>
        <w:jc w:val="both"/>
        <w:rPr>
          <w:rFonts w:ascii="Century Gothic" w:eastAsia="Times New Roman" w:hAnsi="Century Gothic" w:cs="Arial"/>
          <w:color w:val="000000"/>
          <w:lang w:val="es-ES" w:eastAsia="es-DO"/>
        </w:rPr>
      </w:pPr>
    </w:p>
    <w:p w:rsidR="00BE3601" w:rsidRDefault="00BE3601" w:rsidP="00AA221E">
      <w:pPr>
        <w:pStyle w:val="Heading1"/>
        <w:rPr>
          <w:rFonts w:eastAsia="Times New Roman"/>
          <w:lang w:val="es-ES" w:eastAsia="es-DO"/>
        </w:rPr>
      </w:pPr>
    </w:p>
    <w:p w:rsidR="004E12F7" w:rsidRDefault="004E12F7" w:rsidP="00AA221E">
      <w:pPr>
        <w:pStyle w:val="Heading1"/>
        <w:rPr>
          <w:rFonts w:eastAsia="Times New Roman"/>
          <w:lang w:val="es-ES" w:eastAsia="es-DO"/>
        </w:rPr>
      </w:pPr>
      <w:bookmarkStart w:id="15" w:name="_Toc516219115"/>
      <w:r>
        <w:rPr>
          <w:rFonts w:eastAsia="Times New Roman"/>
          <w:lang w:val="es-ES" w:eastAsia="es-DO"/>
        </w:rPr>
        <w:t>INFORMACIÓN DE CONTACTO</w:t>
      </w:r>
      <w:bookmarkEnd w:id="15"/>
    </w:p>
    <w:p w:rsidR="00AA221E" w:rsidRDefault="00AA221E" w:rsidP="004E12F7">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p>
    <w:p w:rsidR="004E12F7" w:rsidRDefault="00AA221E" w:rsidP="004E12F7">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Danny Capellán, M.CIM</w:t>
      </w:r>
    </w:p>
    <w:p w:rsidR="004E12F7" w:rsidRDefault="00AA221E" w:rsidP="004E12F7">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Coordinador</w:t>
      </w:r>
      <w:r w:rsidR="004E12F7">
        <w:rPr>
          <w:rFonts w:ascii="Century Gothic" w:eastAsia="Times New Roman" w:hAnsi="Century Gothic" w:cs="Arial"/>
          <w:lang w:eastAsia="es-DO"/>
        </w:rPr>
        <w:t xml:space="preserve"> de </w:t>
      </w:r>
      <w:r>
        <w:rPr>
          <w:rFonts w:ascii="Century Gothic" w:eastAsia="Times New Roman" w:hAnsi="Century Gothic" w:cs="Arial"/>
          <w:lang w:eastAsia="es-DO"/>
        </w:rPr>
        <w:t>Estudiantes Visitantes</w:t>
      </w:r>
    </w:p>
    <w:p w:rsidR="004E12F7" w:rsidRDefault="004E12F7" w:rsidP="004E12F7">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sidRPr="004E12F7">
        <w:rPr>
          <w:rFonts w:ascii="Century Gothic" w:eastAsia="Times New Roman" w:hAnsi="Century Gothic" w:cs="Arial"/>
          <w:lang w:eastAsia="es-DO"/>
        </w:rPr>
        <w:t>Deca</w:t>
      </w:r>
      <w:r>
        <w:rPr>
          <w:rFonts w:ascii="Century Gothic" w:eastAsia="Times New Roman" w:hAnsi="Century Gothic" w:cs="Arial"/>
          <w:lang w:eastAsia="es-DO"/>
        </w:rPr>
        <w:t>nato de Asuntos Internacionales</w:t>
      </w:r>
      <w:r w:rsidR="00DF052C">
        <w:rPr>
          <w:rFonts w:ascii="Century Gothic" w:eastAsia="Times New Roman" w:hAnsi="Century Gothic" w:cs="Arial"/>
          <w:lang w:eastAsia="es-DO"/>
        </w:rPr>
        <w:t xml:space="preserve"> e Interinstitucionales</w:t>
      </w:r>
    </w:p>
    <w:p w:rsidR="004E12F7" w:rsidRPr="004E12F7" w:rsidRDefault="00AA221E" w:rsidP="004E12F7">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Tel. 809-689-4111 ext. 2042</w:t>
      </w:r>
    </w:p>
    <w:p w:rsidR="00DF052C" w:rsidRDefault="00510DEC" w:rsidP="008429AE">
      <w:pPr>
        <w:pStyle w:val="ListParagraph"/>
        <w:shd w:val="clear" w:color="auto" w:fill="FFFFFF"/>
        <w:spacing w:before="100" w:beforeAutospacing="1" w:after="100" w:afterAutospacing="1" w:line="240" w:lineRule="auto"/>
        <w:ind w:left="0"/>
        <w:rPr>
          <w:rStyle w:val="Hyperlink"/>
          <w:rFonts w:ascii="Century Gothic" w:eastAsia="Times New Roman" w:hAnsi="Century Gothic" w:cs="Arial"/>
          <w:lang w:eastAsia="es-DO"/>
        </w:rPr>
      </w:pPr>
      <w:hyperlink r:id="rId11" w:history="1">
        <w:r w:rsidR="00AA221E" w:rsidRPr="00D453D4">
          <w:rPr>
            <w:rStyle w:val="Hyperlink"/>
            <w:rFonts w:ascii="Century Gothic" w:eastAsia="Times New Roman" w:hAnsi="Century Gothic" w:cs="Arial"/>
            <w:lang w:eastAsia="es-DO"/>
          </w:rPr>
          <w:t>d.capellan@unibe.edu.do</w:t>
        </w:r>
      </w:hyperlink>
      <w:r w:rsidR="004E12F7">
        <w:rPr>
          <w:rFonts w:ascii="Century Gothic" w:eastAsia="Times New Roman" w:hAnsi="Century Gothic" w:cs="Arial"/>
          <w:lang w:eastAsia="es-DO"/>
        </w:rPr>
        <w:t xml:space="preserve">; </w:t>
      </w:r>
      <w:hyperlink r:id="rId12" w:history="1">
        <w:r w:rsidR="004E12F7" w:rsidRPr="00781453">
          <w:rPr>
            <w:rStyle w:val="Hyperlink"/>
            <w:rFonts w:ascii="Century Gothic" w:eastAsia="Times New Roman" w:hAnsi="Century Gothic" w:cs="Arial"/>
            <w:lang w:eastAsia="es-DO"/>
          </w:rPr>
          <w:t>internacionales@unibe.edu.do</w:t>
        </w:r>
      </w:hyperlink>
    </w:p>
    <w:p w:rsidR="00DF052C" w:rsidRDefault="00DF052C" w:rsidP="008429AE">
      <w:pPr>
        <w:pStyle w:val="ListParagraph"/>
        <w:shd w:val="clear" w:color="auto" w:fill="FFFFFF"/>
        <w:spacing w:before="100" w:beforeAutospacing="1" w:after="100" w:afterAutospacing="1" w:line="240" w:lineRule="auto"/>
        <w:ind w:left="0"/>
        <w:rPr>
          <w:rStyle w:val="Hyperlink"/>
          <w:rFonts w:ascii="Century Gothic" w:eastAsia="Times New Roman" w:hAnsi="Century Gothic" w:cs="Arial"/>
          <w:lang w:eastAsia="es-DO"/>
        </w:rPr>
      </w:pPr>
    </w:p>
    <w:p w:rsidR="00AA221E" w:rsidRDefault="00AA221E" w:rsidP="008429AE">
      <w:pPr>
        <w:pStyle w:val="ListParagraph"/>
        <w:shd w:val="clear" w:color="auto" w:fill="FFFFFF"/>
        <w:spacing w:before="100" w:beforeAutospacing="1" w:after="100" w:afterAutospacing="1" w:line="240" w:lineRule="auto"/>
        <w:ind w:left="0"/>
        <w:rPr>
          <w:rStyle w:val="Hyperlink"/>
          <w:rFonts w:ascii="Century Gothic" w:eastAsia="Times New Roman" w:hAnsi="Century Gothic" w:cs="Arial"/>
          <w:lang w:eastAsia="es-DO"/>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DF052C" w:rsidRDefault="00DF052C" w:rsidP="00DF052C">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Marjorie Ramos, M.A.</w:t>
      </w:r>
    </w:p>
    <w:p w:rsidR="00DF052C" w:rsidRDefault="00DF052C" w:rsidP="00DF052C">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Coordinadora de Estudiantes Salientes</w:t>
      </w:r>
    </w:p>
    <w:p w:rsidR="00DF052C" w:rsidRDefault="00DF052C" w:rsidP="00DF052C">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sidRPr="004E12F7">
        <w:rPr>
          <w:rFonts w:ascii="Century Gothic" w:eastAsia="Times New Roman" w:hAnsi="Century Gothic" w:cs="Arial"/>
          <w:lang w:eastAsia="es-DO"/>
        </w:rPr>
        <w:t>Deca</w:t>
      </w:r>
      <w:r>
        <w:rPr>
          <w:rFonts w:ascii="Century Gothic" w:eastAsia="Times New Roman" w:hAnsi="Century Gothic" w:cs="Arial"/>
          <w:lang w:eastAsia="es-DO"/>
        </w:rPr>
        <w:t>nato de Asuntos Internacionales e Interinstitucionales</w:t>
      </w:r>
    </w:p>
    <w:p w:rsidR="00DF052C" w:rsidRPr="004E12F7" w:rsidRDefault="00DF052C" w:rsidP="00DF052C">
      <w:pPr>
        <w:pStyle w:val="ListParagraph"/>
        <w:shd w:val="clear" w:color="auto" w:fill="FFFFFF"/>
        <w:spacing w:before="100" w:beforeAutospacing="1" w:after="100" w:afterAutospacing="1" w:line="240" w:lineRule="auto"/>
        <w:ind w:left="0"/>
        <w:rPr>
          <w:rFonts w:ascii="Century Gothic" w:eastAsia="Times New Roman" w:hAnsi="Century Gothic" w:cs="Arial"/>
          <w:lang w:eastAsia="es-DO"/>
        </w:rPr>
      </w:pPr>
      <w:r>
        <w:rPr>
          <w:rFonts w:ascii="Century Gothic" w:eastAsia="Times New Roman" w:hAnsi="Century Gothic" w:cs="Arial"/>
          <w:lang w:eastAsia="es-DO"/>
        </w:rPr>
        <w:t>Tel. 809-689-4111 ext. 2016</w:t>
      </w:r>
    </w:p>
    <w:p w:rsidR="00DF052C" w:rsidRDefault="00510DEC" w:rsidP="00DF052C">
      <w:pPr>
        <w:pStyle w:val="ListParagraph"/>
        <w:shd w:val="clear" w:color="auto" w:fill="FFFFFF"/>
        <w:spacing w:before="100" w:beforeAutospacing="1" w:after="100" w:afterAutospacing="1" w:line="240" w:lineRule="auto"/>
        <w:ind w:left="0"/>
        <w:rPr>
          <w:rStyle w:val="Hyperlink"/>
          <w:rFonts w:ascii="Century Gothic" w:eastAsia="Times New Roman" w:hAnsi="Century Gothic" w:cs="Arial"/>
          <w:lang w:eastAsia="es-DO"/>
        </w:rPr>
      </w:pPr>
      <w:hyperlink r:id="rId13" w:history="1">
        <w:r w:rsidR="00DF052C" w:rsidRPr="008711A5">
          <w:rPr>
            <w:rStyle w:val="Hyperlink"/>
            <w:rFonts w:ascii="Century Gothic" w:eastAsia="Times New Roman" w:hAnsi="Century Gothic" w:cs="Arial"/>
            <w:lang w:eastAsia="es-DO"/>
          </w:rPr>
          <w:t>m.ramos2@unibe.edu.do</w:t>
        </w:r>
      </w:hyperlink>
      <w:r w:rsidR="00DF052C">
        <w:rPr>
          <w:rFonts w:ascii="Century Gothic" w:eastAsia="Times New Roman" w:hAnsi="Century Gothic" w:cs="Arial"/>
          <w:lang w:eastAsia="es-DO"/>
        </w:rPr>
        <w:t xml:space="preserve">; </w:t>
      </w:r>
      <w:hyperlink r:id="rId14" w:history="1">
        <w:r w:rsidR="00DF052C" w:rsidRPr="00781453">
          <w:rPr>
            <w:rStyle w:val="Hyperlink"/>
            <w:rFonts w:ascii="Century Gothic" w:eastAsia="Times New Roman" w:hAnsi="Century Gothic" w:cs="Arial"/>
            <w:lang w:eastAsia="es-DO"/>
          </w:rPr>
          <w:t>internacionales@unibe.edu.do</w:t>
        </w:r>
      </w:hyperlink>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877BD2" w:rsidRDefault="00877BD2"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62835" w:rsidRDefault="00A62835" w:rsidP="008429AE">
      <w:pPr>
        <w:pStyle w:val="ListParagraph"/>
        <w:shd w:val="clear" w:color="auto" w:fill="FFFFFF"/>
        <w:spacing w:before="100" w:beforeAutospacing="1" w:after="100" w:afterAutospacing="1" w:line="240" w:lineRule="auto"/>
        <w:ind w:left="0"/>
        <w:rPr>
          <w:rFonts w:ascii="Century Gothic" w:hAnsi="Century Gothic"/>
        </w:rPr>
      </w:pPr>
    </w:p>
    <w:p w:rsidR="00AA221E" w:rsidRDefault="00AA221E" w:rsidP="00AA221E">
      <w:pPr>
        <w:pStyle w:val="Heading1"/>
        <w:jc w:val="center"/>
        <w:rPr>
          <w:sz w:val="72"/>
        </w:rPr>
      </w:pPr>
      <w:bookmarkStart w:id="16" w:name="_Toc516219116"/>
      <w:r w:rsidRPr="00877BD2">
        <w:rPr>
          <w:sz w:val="72"/>
        </w:rPr>
        <w:t>ANEXOS</w:t>
      </w:r>
      <w:bookmarkEnd w:id="16"/>
    </w:p>
    <w:p w:rsidR="00877BD2" w:rsidRDefault="00877BD2" w:rsidP="00877BD2"/>
    <w:p w:rsidR="00A90228" w:rsidRDefault="00A90228" w:rsidP="00877BD2"/>
    <w:p w:rsidR="00A90228" w:rsidRDefault="00A90228" w:rsidP="00877BD2"/>
    <w:p w:rsidR="00877BD2" w:rsidRDefault="00877BD2" w:rsidP="00877BD2"/>
    <w:p w:rsidR="00877BD2" w:rsidRDefault="00877BD2" w:rsidP="00877BD2"/>
    <w:p w:rsidR="00877BD2" w:rsidRDefault="00877BD2" w:rsidP="00877BD2"/>
    <w:p w:rsidR="00877BD2" w:rsidRDefault="00877BD2" w:rsidP="00877BD2"/>
    <w:p w:rsidR="00877BD2" w:rsidRDefault="00877BD2" w:rsidP="00877BD2"/>
    <w:p w:rsidR="00877BD2" w:rsidRDefault="00877BD2" w:rsidP="00877BD2"/>
    <w:p w:rsidR="00877BD2" w:rsidRDefault="00877BD2" w:rsidP="00877BD2"/>
    <w:p w:rsidR="00877BD2" w:rsidRDefault="00877BD2" w:rsidP="00877BD2"/>
    <w:p w:rsidR="00877BD2" w:rsidRDefault="00A2310E" w:rsidP="00877BD2">
      <w:r w:rsidRPr="00A2310E">
        <w:rPr>
          <w:noProof/>
          <w:lang w:val="en-US"/>
        </w:rPr>
        <w:lastRenderedPageBreak/>
        <w:drawing>
          <wp:anchor distT="0" distB="0" distL="114300" distR="114300" simplePos="0" relativeHeight="251662336" behindDoc="1" locked="0" layoutInCell="1" allowOverlap="1" wp14:anchorId="4398CF66" wp14:editId="15DCF26C">
            <wp:simplePos x="0" y="0"/>
            <wp:positionH relativeFrom="margin">
              <wp:posOffset>4419600</wp:posOffset>
            </wp:positionH>
            <wp:positionV relativeFrom="paragraph">
              <wp:posOffset>0</wp:posOffset>
            </wp:positionV>
            <wp:extent cx="1752600" cy="745490"/>
            <wp:effectExtent l="0" t="0" r="0" b="0"/>
            <wp:wrapTight wrapText="bothSides">
              <wp:wrapPolygon edited="0">
                <wp:start x="0" y="0"/>
                <wp:lineTo x="0" y="20974"/>
                <wp:lineTo x="21365" y="20974"/>
                <wp:lineTo x="2136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10E">
        <w:rPr>
          <w:noProof/>
          <w:lang w:val="en-US"/>
        </w:rPr>
        <w:drawing>
          <wp:anchor distT="0" distB="0" distL="114300" distR="114300" simplePos="0" relativeHeight="251661312" behindDoc="0" locked="0" layoutInCell="1" allowOverlap="1" wp14:anchorId="30C05B0B" wp14:editId="1612B2AD">
            <wp:simplePos x="0" y="0"/>
            <wp:positionH relativeFrom="column">
              <wp:posOffset>523875</wp:posOffset>
            </wp:positionH>
            <wp:positionV relativeFrom="paragraph">
              <wp:posOffset>78740</wp:posOffset>
            </wp:positionV>
            <wp:extent cx="1261110" cy="570865"/>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56076" t="39279" r="33362" b="54312"/>
                    <a:stretch>
                      <a:fillRect/>
                    </a:stretch>
                  </pic:blipFill>
                  <pic:spPr bwMode="auto">
                    <a:xfrm>
                      <a:off x="0" y="0"/>
                      <a:ext cx="126111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0E" w:rsidRDefault="00A2310E" w:rsidP="003F4891">
      <w:pPr>
        <w:pStyle w:val="Heading2"/>
        <w:jc w:val="center"/>
      </w:pPr>
    </w:p>
    <w:p w:rsidR="00A2310E" w:rsidRDefault="00A2310E" w:rsidP="003F4891">
      <w:pPr>
        <w:pStyle w:val="Heading2"/>
        <w:jc w:val="center"/>
      </w:pPr>
    </w:p>
    <w:p w:rsidR="00A2310E" w:rsidRDefault="00A2310E" w:rsidP="003F4891">
      <w:pPr>
        <w:pStyle w:val="Heading2"/>
        <w:jc w:val="center"/>
      </w:pPr>
    </w:p>
    <w:p w:rsidR="00A2310E" w:rsidRDefault="00A2310E" w:rsidP="003F4891">
      <w:pPr>
        <w:pStyle w:val="Heading2"/>
        <w:jc w:val="center"/>
      </w:pPr>
    </w:p>
    <w:p w:rsidR="00A2310E" w:rsidRDefault="00A2310E" w:rsidP="003F4891">
      <w:pPr>
        <w:pStyle w:val="Heading2"/>
        <w:jc w:val="center"/>
      </w:pPr>
    </w:p>
    <w:p w:rsidR="00877BD2" w:rsidRPr="003F4891" w:rsidRDefault="00877BD2" w:rsidP="003F4891">
      <w:pPr>
        <w:pStyle w:val="Heading2"/>
        <w:jc w:val="center"/>
      </w:pPr>
      <w:bookmarkStart w:id="17" w:name="_Toc516219117"/>
      <w:r w:rsidRPr="003F4891">
        <w:t>FORMULARIO DE DATOS GENERALES</w:t>
      </w:r>
      <w:bookmarkEnd w:id="17"/>
    </w:p>
    <w:p w:rsidR="00877BD2" w:rsidRPr="00877BD2" w:rsidRDefault="00877BD2" w:rsidP="00877BD2">
      <w:pPr>
        <w:spacing w:after="0"/>
        <w:rPr>
          <w:rFonts w:ascii="Arial" w:hAnsi="Arial" w:cs="Arial"/>
        </w:rPr>
      </w:pPr>
    </w:p>
    <w:p w:rsidR="00877BD2" w:rsidRPr="00877BD2" w:rsidRDefault="00877BD2" w:rsidP="00877BD2">
      <w:pPr>
        <w:spacing w:after="0"/>
        <w:rPr>
          <w:rFonts w:ascii="Arial" w:hAnsi="Arial" w:cs="Arial"/>
        </w:rPr>
      </w:pPr>
    </w:p>
    <w:p w:rsidR="00877BD2" w:rsidRPr="00877BD2" w:rsidRDefault="00877BD2" w:rsidP="003F4891">
      <w:pPr>
        <w:pStyle w:val="ListParagraph"/>
        <w:numPr>
          <w:ilvl w:val="0"/>
          <w:numId w:val="38"/>
        </w:numPr>
        <w:spacing w:after="160" w:line="360" w:lineRule="auto"/>
        <w:rPr>
          <w:rFonts w:ascii="Arial" w:hAnsi="Arial" w:cs="Arial"/>
          <w:b/>
        </w:rPr>
      </w:pPr>
      <w:r w:rsidRPr="00877BD2">
        <w:rPr>
          <w:rFonts w:ascii="Arial" w:hAnsi="Arial" w:cs="Arial"/>
          <w:b/>
        </w:rPr>
        <w:t>PERFIL DEL ESTUDIANTE</w:t>
      </w:r>
    </w:p>
    <w:p w:rsidR="00877BD2" w:rsidRPr="00877BD2" w:rsidRDefault="00877BD2" w:rsidP="003F4891">
      <w:pPr>
        <w:pStyle w:val="ListParagraph"/>
        <w:spacing w:line="360" w:lineRule="auto"/>
        <w:ind w:left="1440"/>
        <w:rPr>
          <w:rFonts w:ascii="Arial" w:hAnsi="Arial" w:cs="Arial"/>
        </w:rPr>
      </w:pP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Nombre:____________________________________________________________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Apellido:____________________________________________________________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 xml:space="preserve">Sexo: </w:t>
      </w:r>
      <w:r w:rsidRPr="00877BD2">
        <w:rPr>
          <w:rFonts w:ascii="Arial" w:hAnsi="Arial" w:cs="Arial"/>
        </w:rPr>
        <w:tab/>
        <w:t xml:space="preserve"> </w:t>
      </w:r>
      <w:r w:rsidRPr="00877BD2">
        <w:rPr>
          <w:rFonts w:ascii="Arial" w:hAnsi="Arial" w:cs="Arial"/>
        </w:rPr>
        <w:sym w:font="Webdings" w:char="F063"/>
      </w:r>
      <w:r w:rsidRPr="00877BD2">
        <w:rPr>
          <w:rFonts w:ascii="Arial" w:hAnsi="Arial" w:cs="Arial"/>
        </w:rPr>
        <w:t xml:space="preserve">  Femenino   </w:t>
      </w:r>
      <w:r w:rsidRPr="00877BD2">
        <w:rPr>
          <w:rFonts w:ascii="Arial" w:hAnsi="Arial" w:cs="Arial"/>
        </w:rPr>
        <w:sym w:font="Webdings" w:char="F063"/>
      </w:r>
      <w:r w:rsidRPr="00877BD2">
        <w:rPr>
          <w:rFonts w:ascii="Arial" w:hAnsi="Arial" w:cs="Arial"/>
        </w:rPr>
        <w:t xml:space="preserve"> Masculino </w:t>
      </w: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Fecha de nacimiento: (</w:t>
      </w:r>
      <w:proofErr w:type="spellStart"/>
      <w:r w:rsidRPr="00877BD2">
        <w:rPr>
          <w:rFonts w:ascii="Arial" w:hAnsi="Arial" w:cs="Arial"/>
        </w:rPr>
        <w:t>dd</w:t>
      </w:r>
      <w:proofErr w:type="spellEnd"/>
      <w:r w:rsidRPr="00877BD2">
        <w:rPr>
          <w:rFonts w:ascii="Arial" w:hAnsi="Arial" w:cs="Arial"/>
        </w:rPr>
        <w:t>/mm/</w:t>
      </w:r>
      <w:proofErr w:type="spellStart"/>
      <w:r w:rsidRPr="00877BD2">
        <w:rPr>
          <w:rFonts w:ascii="Arial" w:hAnsi="Arial" w:cs="Arial"/>
        </w:rPr>
        <w:t>aa</w:t>
      </w:r>
      <w:proofErr w:type="spellEnd"/>
      <w:r w:rsidRPr="00877BD2">
        <w:rPr>
          <w:rFonts w:ascii="Arial" w:hAnsi="Arial" w:cs="Arial"/>
        </w:rPr>
        <w:t>) 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Nacionalidad: _______________________________________________________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sidRPr="00877BD2">
        <w:rPr>
          <w:rFonts w:ascii="Arial" w:hAnsi="Arial" w:cs="Arial"/>
        </w:rPr>
        <w:t xml:space="preserve">Dirección permanente: </w:t>
      </w:r>
    </w:p>
    <w:p w:rsidR="00877BD2" w:rsidRPr="00877BD2" w:rsidRDefault="00877BD2" w:rsidP="003F4891">
      <w:pPr>
        <w:spacing w:after="0" w:line="360" w:lineRule="auto"/>
        <w:ind w:left="1080"/>
        <w:rPr>
          <w:rFonts w:ascii="Arial" w:hAnsi="Arial" w:cs="Arial"/>
        </w:rPr>
      </w:pPr>
      <w:r w:rsidRPr="00877BD2">
        <w:rPr>
          <w:rFonts w:ascii="Arial" w:hAnsi="Arial" w:cs="Arial"/>
        </w:rPr>
        <w:t xml:space="preserve">Calle: _____________________________________________________________ </w:t>
      </w:r>
    </w:p>
    <w:p w:rsidR="00877BD2" w:rsidRPr="00877BD2" w:rsidRDefault="00877BD2" w:rsidP="003F4891">
      <w:pPr>
        <w:spacing w:after="0" w:line="360" w:lineRule="auto"/>
        <w:ind w:left="1080"/>
        <w:rPr>
          <w:rFonts w:ascii="Arial" w:hAnsi="Arial" w:cs="Arial"/>
        </w:rPr>
      </w:pPr>
      <w:r w:rsidRPr="00877BD2">
        <w:rPr>
          <w:rFonts w:ascii="Arial" w:hAnsi="Arial" w:cs="Arial"/>
        </w:rPr>
        <w:t>No.: ____________ Sector: ____________________________________________</w:t>
      </w:r>
    </w:p>
    <w:p w:rsidR="00877BD2" w:rsidRPr="00877BD2" w:rsidRDefault="00877BD2" w:rsidP="003F4891">
      <w:pPr>
        <w:spacing w:after="0" w:line="360" w:lineRule="auto"/>
        <w:ind w:left="1080"/>
        <w:rPr>
          <w:rFonts w:ascii="Arial" w:hAnsi="Arial" w:cs="Arial"/>
        </w:rPr>
      </w:pPr>
      <w:r w:rsidRPr="00877BD2">
        <w:rPr>
          <w:rFonts w:ascii="Arial" w:hAnsi="Arial" w:cs="Arial"/>
        </w:rPr>
        <w:t>Ciudad: ____________________________________________________________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Pr>
          <w:rFonts w:ascii="Arial" w:hAnsi="Arial" w:cs="Arial"/>
        </w:rPr>
        <w:t>No. t</w:t>
      </w:r>
      <w:r w:rsidRPr="00877BD2">
        <w:rPr>
          <w:rFonts w:ascii="Arial" w:hAnsi="Arial" w:cs="Arial"/>
        </w:rPr>
        <w:t xml:space="preserve">eléfono </w:t>
      </w:r>
      <w:r>
        <w:rPr>
          <w:rFonts w:ascii="Arial" w:hAnsi="Arial" w:cs="Arial"/>
        </w:rPr>
        <w:t>r</w:t>
      </w:r>
      <w:r w:rsidRPr="00877BD2">
        <w:rPr>
          <w:rFonts w:ascii="Arial" w:hAnsi="Arial" w:cs="Arial"/>
        </w:rPr>
        <w:t>esidencial:</w:t>
      </w:r>
      <w:r>
        <w:rPr>
          <w:rFonts w:ascii="Arial" w:hAnsi="Arial" w:cs="Arial"/>
        </w:rPr>
        <w:t xml:space="preserve"> _</w:t>
      </w:r>
      <w:r w:rsidRPr="00877BD2">
        <w:rPr>
          <w:rFonts w:ascii="Arial" w:hAnsi="Arial" w:cs="Arial"/>
        </w:rPr>
        <w:t>______________________________________________</w:t>
      </w:r>
    </w:p>
    <w:p w:rsidR="00877BD2" w:rsidRPr="00877BD2" w:rsidRDefault="00877BD2" w:rsidP="003F4891">
      <w:pPr>
        <w:pStyle w:val="ListParagraph"/>
        <w:numPr>
          <w:ilvl w:val="0"/>
          <w:numId w:val="37"/>
        </w:numPr>
        <w:spacing w:after="0" w:line="360" w:lineRule="auto"/>
        <w:rPr>
          <w:rFonts w:ascii="Arial" w:hAnsi="Arial" w:cs="Arial"/>
        </w:rPr>
      </w:pPr>
      <w:r>
        <w:rPr>
          <w:rFonts w:ascii="Arial" w:hAnsi="Arial" w:cs="Arial"/>
        </w:rPr>
        <w:t>No. Teléfono m</w:t>
      </w:r>
      <w:r w:rsidRPr="00877BD2">
        <w:rPr>
          <w:rFonts w:ascii="Arial" w:hAnsi="Arial" w:cs="Arial"/>
        </w:rPr>
        <w:t>óvil: _________________________________________________</w:t>
      </w:r>
      <w:r w:rsidR="003F4891">
        <w:rPr>
          <w:rFonts w:ascii="Arial" w:hAnsi="Arial" w:cs="Arial"/>
        </w:rPr>
        <w:t>_</w:t>
      </w:r>
      <w:r w:rsidRPr="00877BD2">
        <w:rPr>
          <w:rFonts w:ascii="Arial" w:hAnsi="Arial" w:cs="Arial"/>
        </w:rPr>
        <w:t>_</w:t>
      </w:r>
    </w:p>
    <w:p w:rsidR="00877BD2" w:rsidRPr="003F4891" w:rsidRDefault="003F4891" w:rsidP="003F4891">
      <w:pPr>
        <w:pStyle w:val="ListParagraph"/>
        <w:numPr>
          <w:ilvl w:val="0"/>
          <w:numId w:val="37"/>
        </w:numPr>
        <w:spacing w:after="0" w:line="360" w:lineRule="auto"/>
        <w:rPr>
          <w:rFonts w:ascii="Arial" w:hAnsi="Arial" w:cs="Arial"/>
        </w:rPr>
      </w:pPr>
      <w:r>
        <w:rPr>
          <w:rFonts w:ascii="Arial" w:hAnsi="Arial" w:cs="Arial"/>
        </w:rPr>
        <w:t xml:space="preserve">Correo electrónico </w:t>
      </w:r>
      <w:r w:rsidR="00877BD2" w:rsidRPr="003F4891">
        <w:rPr>
          <w:rFonts w:ascii="Arial" w:hAnsi="Arial" w:cs="Arial"/>
        </w:rPr>
        <w:t>1: __________________________________________________</w:t>
      </w:r>
    </w:p>
    <w:p w:rsidR="00877BD2" w:rsidRPr="003F4891" w:rsidRDefault="00877BD2" w:rsidP="003F4891">
      <w:pPr>
        <w:pStyle w:val="ListParagraph"/>
        <w:numPr>
          <w:ilvl w:val="0"/>
          <w:numId w:val="37"/>
        </w:numPr>
        <w:spacing w:after="0" w:line="360" w:lineRule="auto"/>
        <w:rPr>
          <w:rFonts w:ascii="Arial" w:hAnsi="Arial" w:cs="Arial"/>
        </w:rPr>
      </w:pPr>
      <w:r w:rsidRPr="003F4891">
        <w:rPr>
          <w:rFonts w:ascii="Arial" w:hAnsi="Arial" w:cs="Arial"/>
        </w:rPr>
        <w:t>Correo electrónico 2: __________________________________________________</w:t>
      </w:r>
    </w:p>
    <w:p w:rsidR="00877BD2" w:rsidRPr="003F4891" w:rsidRDefault="00877BD2" w:rsidP="003F4891">
      <w:pPr>
        <w:pStyle w:val="ListParagraph"/>
        <w:spacing w:after="0" w:line="360" w:lineRule="auto"/>
        <w:ind w:left="1080"/>
        <w:rPr>
          <w:rFonts w:ascii="Arial" w:hAnsi="Arial" w:cs="Arial"/>
          <w:b/>
          <w:sz w:val="12"/>
        </w:rPr>
      </w:pPr>
    </w:p>
    <w:p w:rsidR="00877BD2" w:rsidRPr="00877BD2" w:rsidRDefault="00877BD2" w:rsidP="003F4891">
      <w:pPr>
        <w:pStyle w:val="ListParagraph"/>
        <w:numPr>
          <w:ilvl w:val="0"/>
          <w:numId w:val="38"/>
        </w:numPr>
        <w:spacing w:line="360" w:lineRule="auto"/>
        <w:rPr>
          <w:rFonts w:ascii="Arial" w:hAnsi="Arial" w:cs="Arial"/>
          <w:b/>
        </w:rPr>
      </w:pPr>
      <w:r w:rsidRPr="00877BD2">
        <w:rPr>
          <w:rFonts w:ascii="Arial" w:hAnsi="Arial" w:cs="Arial"/>
          <w:b/>
        </w:rPr>
        <w:t xml:space="preserve">UNIVERSIDAD </w:t>
      </w:r>
      <w:r w:rsidR="003A008A">
        <w:rPr>
          <w:rFonts w:ascii="Arial" w:hAnsi="Arial" w:cs="Arial"/>
          <w:b/>
        </w:rPr>
        <w:t>DE DESTINO</w:t>
      </w:r>
    </w:p>
    <w:p w:rsidR="00877BD2" w:rsidRPr="00877BD2" w:rsidRDefault="00877BD2" w:rsidP="003F4891">
      <w:pPr>
        <w:spacing w:after="0" w:line="360" w:lineRule="auto"/>
        <w:rPr>
          <w:rFonts w:ascii="Arial" w:hAnsi="Arial" w:cs="Arial"/>
          <w:sz w:val="6"/>
        </w:rPr>
      </w:pPr>
    </w:p>
    <w:p w:rsidR="00877BD2" w:rsidRPr="00877BD2" w:rsidRDefault="00877BD2" w:rsidP="003F4891">
      <w:pPr>
        <w:pStyle w:val="ListParagraph"/>
        <w:numPr>
          <w:ilvl w:val="0"/>
          <w:numId w:val="36"/>
        </w:numPr>
        <w:spacing w:after="0" w:line="360" w:lineRule="auto"/>
        <w:rPr>
          <w:rFonts w:ascii="Arial" w:hAnsi="Arial" w:cs="Arial"/>
        </w:rPr>
      </w:pPr>
      <w:r w:rsidRPr="00877BD2">
        <w:rPr>
          <w:rFonts w:ascii="Arial" w:hAnsi="Arial" w:cs="Arial"/>
        </w:rPr>
        <w:t>Universidad de destino: ___________________________________________________</w:t>
      </w:r>
    </w:p>
    <w:p w:rsidR="00877BD2" w:rsidRPr="00877BD2" w:rsidRDefault="00877BD2" w:rsidP="003F4891">
      <w:pPr>
        <w:pStyle w:val="ListParagraph"/>
        <w:numPr>
          <w:ilvl w:val="0"/>
          <w:numId w:val="37"/>
        </w:numPr>
        <w:spacing w:after="0" w:line="360" w:lineRule="auto"/>
        <w:ind w:left="720"/>
        <w:rPr>
          <w:rFonts w:ascii="Arial" w:hAnsi="Arial" w:cs="Arial"/>
        </w:rPr>
      </w:pPr>
      <w:r w:rsidRPr="00877BD2">
        <w:rPr>
          <w:rFonts w:ascii="Arial" w:hAnsi="Arial" w:cs="Arial"/>
        </w:rPr>
        <w:t>Nivel académico (Grado/Pos</w:t>
      </w:r>
      <w:r w:rsidR="00E371B3">
        <w:rPr>
          <w:rFonts w:ascii="Arial" w:hAnsi="Arial" w:cs="Arial"/>
        </w:rPr>
        <w:t>t</w:t>
      </w:r>
      <w:r w:rsidRPr="00877BD2">
        <w:rPr>
          <w:rFonts w:ascii="Arial" w:hAnsi="Arial" w:cs="Arial"/>
        </w:rPr>
        <w:t>grado): _________________________________________</w:t>
      </w:r>
    </w:p>
    <w:p w:rsidR="00877BD2" w:rsidRPr="00877BD2" w:rsidRDefault="00877BD2" w:rsidP="003F4891">
      <w:pPr>
        <w:pStyle w:val="ListParagraph"/>
        <w:numPr>
          <w:ilvl w:val="0"/>
          <w:numId w:val="37"/>
        </w:numPr>
        <w:spacing w:after="0" w:line="360" w:lineRule="auto"/>
        <w:ind w:left="720"/>
        <w:rPr>
          <w:rFonts w:ascii="Arial" w:hAnsi="Arial" w:cs="Arial"/>
        </w:rPr>
      </w:pPr>
      <w:r w:rsidRPr="00877BD2">
        <w:rPr>
          <w:rFonts w:ascii="Arial" w:hAnsi="Arial" w:cs="Arial"/>
        </w:rPr>
        <w:t>Programa académico de interés: _____________</w:t>
      </w:r>
      <w:r>
        <w:rPr>
          <w:rFonts w:ascii="Arial" w:hAnsi="Arial" w:cs="Arial"/>
        </w:rPr>
        <w:t>_______________________________</w:t>
      </w:r>
    </w:p>
    <w:p w:rsidR="00877BD2" w:rsidRDefault="00877BD2" w:rsidP="003F4891">
      <w:pPr>
        <w:pStyle w:val="ListParagraph"/>
        <w:numPr>
          <w:ilvl w:val="0"/>
          <w:numId w:val="36"/>
        </w:numPr>
        <w:spacing w:line="360" w:lineRule="auto"/>
        <w:rPr>
          <w:rFonts w:ascii="Arial" w:hAnsi="Arial" w:cs="Arial"/>
        </w:rPr>
      </w:pPr>
      <w:r w:rsidRPr="00877BD2">
        <w:rPr>
          <w:rFonts w:ascii="Arial" w:hAnsi="Arial" w:cs="Arial"/>
        </w:rPr>
        <w:t>Período académico al que aplica: ____________</w:t>
      </w:r>
      <w:r>
        <w:rPr>
          <w:rFonts w:ascii="Arial" w:hAnsi="Arial" w:cs="Arial"/>
        </w:rPr>
        <w:t>_______________________________</w:t>
      </w:r>
    </w:p>
    <w:p w:rsidR="00E371B3" w:rsidRDefault="00E371B3" w:rsidP="00E371B3">
      <w:pPr>
        <w:pStyle w:val="ListParagraph"/>
        <w:spacing w:line="360" w:lineRule="auto"/>
        <w:rPr>
          <w:rFonts w:ascii="Arial" w:hAnsi="Arial" w:cs="Arial"/>
        </w:rPr>
      </w:pPr>
    </w:p>
    <w:p w:rsidR="003F4891" w:rsidRDefault="003F4891" w:rsidP="003F4891">
      <w:pPr>
        <w:spacing w:after="0"/>
        <w:rPr>
          <w:rFonts w:ascii="Arial" w:hAnsi="Arial" w:cs="Arial"/>
        </w:rPr>
      </w:pPr>
      <w:r>
        <w:rPr>
          <w:rFonts w:ascii="Arial" w:hAnsi="Arial" w:cs="Arial"/>
        </w:rPr>
        <w:t>_______________________________                                 _____________________________</w:t>
      </w:r>
    </w:p>
    <w:p w:rsidR="003F4891" w:rsidRPr="00877BD2" w:rsidRDefault="003F4891" w:rsidP="003F4891">
      <w:pPr>
        <w:spacing w:after="0"/>
        <w:rPr>
          <w:rFonts w:ascii="Arial" w:hAnsi="Arial" w:cs="Arial"/>
        </w:rPr>
      </w:pPr>
      <w:r>
        <w:rPr>
          <w:rFonts w:ascii="Arial" w:hAnsi="Arial" w:cs="Arial"/>
        </w:rPr>
        <w:t xml:space="preserv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Fecha</w:t>
      </w:r>
    </w:p>
    <w:p w:rsidR="003F4891" w:rsidRDefault="003F4891" w:rsidP="00877BD2">
      <w:pPr>
        <w:spacing w:after="0" w:line="240" w:lineRule="auto"/>
        <w:rPr>
          <w:rFonts w:ascii="Arial" w:hAnsi="Arial" w:cs="Arial"/>
          <w:sz w:val="20"/>
        </w:rPr>
      </w:pPr>
    </w:p>
    <w:p w:rsidR="00A2310E" w:rsidRDefault="00A2310E" w:rsidP="00877BD2">
      <w:pPr>
        <w:spacing w:after="0" w:line="240" w:lineRule="auto"/>
        <w:rPr>
          <w:rFonts w:ascii="Arial" w:hAnsi="Arial" w:cs="Arial"/>
          <w:sz w:val="20"/>
        </w:rPr>
      </w:pPr>
      <w:r>
        <w:rPr>
          <w:rFonts w:ascii="Arial" w:hAnsi="Arial" w:cs="Arial"/>
          <w:sz w:val="20"/>
        </w:rPr>
        <w:br w:type="page"/>
      </w:r>
    </w:p>
    <w:p w:rsidR="00877BD2" w:rsidRPr="003F4891" w:rsidRDefault="00877BD2" w:rsidP="00877BD2">
      <w:pPr>
        <w:spacing w:after="0" w:line="240" w:lineRule="auto"/>
        <w:rPr>
          <w:rFonts w:ascii="Arial" w:hAnsi="Arial" w:cs="Arial"/>
          <w:sz w:val="20"/>
        </w:rPr>
      </w:pPr>
      <w:r w:rsidRPr="003F4891">
        <w:rPr>
          <w:rFonts w:ascii="Arial" w:hAnsi="Arial" w:cs="Arial"/>
          <w:sz w:val="20"/>
        </w:rPr>
        <w:lastRenderedPageBreak/>
        <w:t>Los documentos listados a continuación deben entregarse junto a esta solicitud:</w:t>
      </w:r>
    </w:p>
    <w:p w:rsidR="00877BD2" w:rsidRPr="003F4891" w:rsidRDefault="00877BD2" w:rsidP="00877BD2">
      <w:pPr>
        <w:spacing w:after="0" w:line="240" w:lineRule="auto"/>
        <w:rPr>
          <w:rFonts w:ascii="Arial" w:hAnsi="Arial" w:cs="Arial"/>
          <w:sz w:val="20"/>
        </w:rPr>
      </w:pPr>
    </w:p>
    <w:p w:rsidR="003F4891" w:rsidRPr="003F4891" w:rsidRDefault="003F4891" w:rsidP="003F4891">
      <w:pPr>
        <w:pStyle w:val="ListParagraph"/>
        <w:numPr>
          <w:ilvl w:val="0"/>
          <w:numId w:val="39"/>
        </w:numPr>
        <w:rPr>
          <w:rFonts w:ascii="Arial" w:hAnsi="Arial" w:cs="Arial"/>
          <w:sz w:val="20"/>
        </w:rPr>
      </w:pPr>
      <w:r w:rsidRPr="003F4891">
        <w:rPr>
          <w:rFonts w:ascii="Arial" w:hAnsi="Arial" w:cs="Arial"/>
          <w:sz w:val="20"/>
        </w:rPr>
        <w:t>Formulario de asignaturas de interés de acuerdo a la oferta de la institución de destino.</w:t>
      </w:r>
    </w:p>
    <w:p w:rsidR="003F4891" w:rsidRPr="003F4891" w:rsidRDefault="003F4891" w:rsidP="003F4891">
      <w:pPr>
        <w:pStyle w:val="ListParagraph"/>
        <w:numPr>
          <w:ilvl w:val="0"/>
          <w:numId w:val="39"/>
        </w:numPr>
        <w:rPr>
          <w:rFonts w:ascii="Arial" w:hAnsi="Arial" w:cs="Arial"/>
          <w:sz w:val="20"/>
        </w:rPr>
      </w:pPr>
      <w:r w:rsidRPr="003F4891">
        <w:rPr>
          <w:rFonts w:ascii="Arial" w:hAnsi="Arial" w:cs="Arial"/>
          <w:sz w:val="20"/>
        </w:rPr>
        <w:t>Carta de nominación de la universidad de origen.</w:t>
      </w:r>
    </w:p>
    <w:p w:rsidR="003F4891" w:rsidRPr="003F4891" w:rsidRDefault="003F4891" w:rsidP="003F4891">
      <w:pPr>
        <w:pStyle w:val="ListParagraph"/>
        <w:numPr>
          <w:ilvl w:val="0"/>
          <w:numId w:val="39"/>
        </w:numPr>
        <w:rPr>
          <w:rFonts w:ascii="Arial" w:hAnsi="Arial" w:cs="Arial"/>
          <w:sz w:val="20"/>
        </w:rPr>
      </w:pPr>
      <w:r w:rsidRPr="003F4891">
        <w:rPr>
          <w:rFonts w:ascii="Arial" w:hAnsi="Arial" w:cs="Arial"/>
          <w:sz w:val="20"/>
        </w:rPr>
        <w:t>Record de calificaciones oficial expedido por el departamento de registro de la universidad de origen.</w:t>
      </w:r>
    </w:p>
    <w:p w:rsidR="003F4891" w:rsidRPr="003F4891" w:rsidRDefault="003F4891" w:rsidP="003F4891">
      <w:pPr>
        <w:pStyle w:val="ListParagraph"/>
        <w:numPr>
          <w:ilvl w:val="0"/>
          <w:numId w:val="39"/>
        </w:numPr>
        <w:rPr>
          <w:rFonts w:ascii="Arial" w:hAnsi="Arial" w:cs="Arial"/>
          <w:sz w:val="20"/>
        </w:rPr>
      </w:pPr>
      <w:r w:rsidRPr="003F4891">
        <w:rPr>
          <w:rFonts w:ascii="Arial" w:hAnsi="Arial" w:cs="Arial"/>
          <w:sz w:val="20"/>
        </w:rPr>
        <w:t>Copia de la cédula de identificación.</w:t>
      </w:r>
    </w:p>
    <w:p w:rsidR="003F4891" w:rsidRPr="003F4891" w:rsidRDefault="003F4891" w:rsidP="003F4891">
      <w:pPr>
        <w:pStyle w:val="ListParagraph"/>
        <w:numPr>
          <w:ilvl w:val="0"/>
          <w:numId w:val="39"/>
        </w:numPr>
        <w:rPr>
          <w:rFonts w:ascii="Arial" w:hAnsi="Arial" w:cs="Arial"/>
          <w:sz w:val="20"/>
        </w:rPr>
      </w:pPr>
      <w:r w:rsidRPr="003F4891">
        <w:rPr>
          <w:rFonts w:ascii="Arial" w:hAnsi="Arial" w:cs="Arial"/>
          <w:sz w:val="20"/>
        </w:rPr>
        <w:t>Copia de seguro de salud y accidentes</w:t>
      </w:r>
    </w:p>
    <w:p w:rsidR="00877BD2" w:rsidRDefault="003F4891" w:rsidP="003F4891">
      <w:pPr>
        <w:pStyle w:val="ListParagraph"/>
        <w:numPr>
          <w:ilvl w:val="0"/>
          <w:numId w:val="39"/>
        </w:numPr>
        <w:rPr>
          <w:rFonts w:ascii="Arial" w:hAnsi="Arial" w:cs="Arial"/>
          <w:sz w:val="20"/>
        </w:rPr>
      </w:pPr>
      <w:r w:rsidRPr="003F4891">
        <w:rPr>
          <w:rFonts w:ascii="Arial" w:hAnsi="Arial" w:cs="Arial"/>
          <w:sz w:val="20"/>
        </w:rPr>
        <w:t xml:space="preserve">Formulario de </w:t>
      </w:r>
      <w:r>
        <w:rPr>
          <w:rFonts w:ascii="Arial" w:hAnsi="Arial" w:cs="Arial"/>
          <w:sz w:val="20"/>
        </w:rPr>
        <w:t>solicitud de sílabos</w:t>
      </w:r>
    </w:p>
    <w:p w:rsidR="003F4891" w:rsidRDefault="003F4891" w:rsidP="003F4891">
      <w:pPr>
        <w:rPr>
          <w:rFonts w:ascii="Arial" w:hAnsi="Arial" w:cs="Arial"/>
          <w:sz w:val="20"/>
        </w:rPr>
      </w:pPr>
    </w:p>
    <w:p w:rsidR="00BE3601" w:rsidRDefault="00BE3601" w:rsidP="003F4891">
      <w:pPr>
        <w:rPr>
          <w:rFonts w:ascii="Arial" w:hAnsi="Arial" w:cs="Arial"/>
          <w:sz w:val="20"/>
        </w:rPr>
      </w:pPr>
    </w:p>
    <w:p w:rsidR="00A2310E" w:rsidRDefault="00A2310E" w:rsidP="003F4891">
      <w:pPr>
        <w:rPr>
          <w:rFonts w:ascii="Arial" w:hAnsi="Arial" w:cs="Arial"/>
          <w:sz w:val="20"/>
        </w:rPr>
      </w:pPr>
      <w:r>
        <w:rPr>
          <w:rFonts w:ascii="Arial" w:hAnsi="Arial" w:cs="Arial"/>
          <w:sz w:val="20"/>
        </w:rPr>
        <w:br w:type="page"/>
      </w:r>
    </w:p>
    <w:p w:rsidR="00BE3601" w:rsidRDefault="00A2310E" w:rsidP="003F4891">
      <w:pPr>
        <w:rPr>
          <w:rFonts w:ascii="Arial" w:hAnsi="Arial" w:cs="Arial"/>
          <w:sz w:val="20"/>
        </w:rPr>
      </w:pPr>
      <w:r w:rsidRPr="00A2310E">
        <w:rPr>
          <w:rFonts w:ascii="Arial" w:hAnsi="Arial" w:cs="Arial"/>
          <w:noProof/>
          <w:sz w:val="20"/>
          <w:lang w:val="en-US"/>
        </w:rPr>
        <w:lastRenderedPageBreak/>
        <w:drawing>
          <wp:anchor distT="0" distB="0" distL="114300" distR="114300" simplePos="0" relativeHeight="251665408" behindDoc="1" locked="0" layoutInCell="1" allowOverlap="1" wp14:anchorId="776C1ACD" wp14:editId="539B1B21">
            <wp:simplePos x="0" y="0"/>
            <wp:positionH relativeFrom="margin">
              <wp:posOffset>3905250</wp:posOffset>
            </wp:positionH>
            <wp:positionV relativeFrom="paragraph">
              <wp:posOffset>190500</wp:posOffset>
            </wp:positionV>
            <wp:extent cx="1752600" cy="745490"/>
            <wp:effectExtent l="0" t="0" r="0" b="0"/>
            <wp:wrapTight wrapText="bothSides">
              <wp:wrapPolygon edited="0">
                <wp:start x="0" y="0"/>
                <wp:lineTo x="0" y="20974"/>
                <wp:lineTo x="21365" y="2097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601" w:rsidRPr="003F4891" w:rsidRDefault="00A2310E" w:rsidP="003F4891">
      <w:pPr>
        <w:rPr>
          <w:rFonts w:ascii="Arial" w:hAnsi="Arial" w:cs="Arial"/>
          <w:sz w:val="20"/>
        </w:rPr>
      </w:pPr>
      <w:r w:rsidRPr="00A2310E">
        <w:rPr>
          <w:rFonts w:ascii="Arial" w:hAnsi="Arial" w:cs="Arial"/>
          <w:noProof/>
          <w:sz w:val="20"/>
          <w:lang w:val="en-US"/>
        </w:rPr>
        <w:drawing>
          <wp:anchor distT="0" distB="0" distL="114300" distR="114300" simplePos="0" relativeHeight="251664384" behindDoc="0" locked="0" layoutInCell="1" allowOverlap="1" wp14:anchorId="2CB450BC" wp14:editId="6B1C59AB">
            <wp:simplePos x="0" y="0"/>
            <wp:positionH relativeFrom="column">
              <wp:posOffset>257175</wp:posOffset>
            </wp:positionH>
            <wp:positionV relativeFrom="paragraph">
              <wp:posOffset>12700</wp:posOffset>
            </wp:positionV>
            <wp:extent cx="1261110" cy="5708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56076" t="39279" r="33362" b="54312"/>
                    <a:stretch>
                      <a:fillRect/>
                    </a:stretch>
                  </pic:blipFill>
                  <pic:spPr bwMode="auto">
                    <a:xfrm>
                      <a:off x="0" y="0"/>
                      <a:ext cx="126111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0E" w:rsidRDefault="00A2310E" w:rsidP="003F4891">
      <w:pPr>
        <w:pStyle w:val="Heading2"/>
        <w:jc w:val="center"/>
      </w:pPr>
    </w:p>
    <w:p w:rsidR="00A2310E" w:rsidRDefault="00A2310E" w:rsidP="003F4891">
      <w:pPr>
        <w:pStyle w:val="Heading2"/>
        <w:jc w:val="center"/>
      </w:pPr>
    </w:p>
    <w:p w:rsidR="00A2310E" w:rsidRDefault="00A2310E" w:rsidP="003F4891">
      <w:pPr>
        <w:pStyle w:val="Heading2"/>
        <w:jc w:val="center"/>
      </w:pPr>
    </w:p>
    <w:p w:rsidR="003F4891" w:rsidRPr="003F4891" w:rsidRDefault="003F4891" w:rsidP="003F4891">
      <w:pPr>
        <w:pStyle w:val="Heading2"/>
        <w:jc w:val="center"/>
      </w:pPr>
      <w:bookmarkStart w:id="18" w:name="_Toc516219118"/>
      <w:r w:rsidRPr="003F4891">
        <w:t>FORMULARIO DE SOLICITUD DE SÍLABOS</w:t>
      </w:r>
      <w:bookmarkEnd w:id="18"/>
    </w:p>
    <w:p w:rsidR="003F4891" w:rsidRDefault="003F4891" w:rsidP="003F4891">
      <w:pPr>
        <w:rPr>
          <w:rFonts w:ascii="Arial" w:hAnsi="Arial" w:cs="Arial"/>
        </w:rPr>
      </w:pPr>
    </w:p>
    <w:p w:rsidR="003F4891" w:rsidRPr="003F4891" w:rsidRDefault="003F4891" w:rsidP="003A008A">
      <w:pPr>
        <w:jc w:val="both"/>
        <w:rPr>
          <w:rFonts w:ascii="Arial" w:hAnsi="Arial" w:cs="Arial"/>
        </w:rPr>
      </w:pPr>
      <w:r w:rsidRPr="003F4891">
        <w:rPr>
          <w:rFonts w:ascii="Arial" w:hAnsi="Arial" w:cs="Arial"/>
        </w:rPr>
        <w:t xml:space="preserve">Por favor completa el siguiente formulario con un listado de al menos 10 asignaturas de tu interés, indicando además el programa académico o carrera a la que pertenecen en la universidad anfitriona con la finalidad de recibir los sílabos o programas para fines de validación de equivalencias: </w:t>
      </w:r>
    </w:p>
    <w:p w:rsidR="003F4891" w:rsidRDefault="003F4891" w:rsidP="003F4891">
      <w:pPr>
        <w:rPr>
          <w:rFonts w:ascii="Arial" w:hAnsi="Arial" w:cs="Arial"/>
        </w:rPr>
      </w:pPr>
    </w:p>
    <w:p w:rsidR="003F4891" w:rsidRPr="00EC463D" w:rsidRDefault="003F4891" w:rsidP="003F4891"/>
    <w:tbl>
      <w:tblPr>
        <w:tblW w:w="7220" w:type="dxa"/>
        <w:jc w:val="center"/>
        <w:tblLook w:val="04A0" w:firstRow="1" w:lastRow="0" w:firstColumn="1" w:lastColumn="0" w:noHBand="0" w:noVBand="1"/>
      </w:tblPr>
      <w:tblGrid>
        <w:gridCol w:w="1340"/>
        <w:gridCol w:w="3820"/>
        <w:gridCol w:w="2060"/>
      </w:tblGrid>
      <w:tr w:rsidR="003F4891" w:rsidRPr="00A2253C" w:rsidTr="003F4891">
        <w:trPr>
          <w:trHeight w:val="315"/>
          <w:jc w:val="center"/>
        </w:trPr>
        <w:tc>
          <w:tcPr>
            <w:tcW w:w="134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rsidR="003F4891" w:rsidRPr="00A2253C" w:rsidRDefault="003F4891" w:rsidP="003F4891">
            <w:pPr>
              <w:spacing w:after="0" w:line="240" w:lineRule="auto"/>
              <w:jc w:val="center"/>
              <w:rPr>
                <w:rFonts w:ascii="Calibri" w:eastAsia="Times New Roman" w:hAnsi="Calibri" w:cs="Times New Roman"/>
                <w:b/>
                <w:bCs/>
                <w:color w:val="000000"/>
              </w:rPr>
            </w:pPr>
            <w:r w:rsidRPr="00A2253C">
              <w:rPr>
                <w:rFonts w:ascii="Calibri" w:eastAsia="Times New Roman" w:hAnsi="Calibri" w:cs="Times New Roman"/>
                <w:b/>
                <w:bCs/>
                <w:color w:val="000000"/>
              </w:rPr>
              <w:t>Código</w:t>
            </w:r>
          </w:p>
        </w:tc>
        <w:tc>
          <w:tcPr>
            <w:tcW w:w="3820" w:type="dxa"/>
            <w:tcBorders>
              <w:top w:val="single" w:sz="8" w:space="0" w:color="auto"/>
              <w:left w:val="nil"/>
              <w:bottom w:val="single" w:sz="8" w:space="0" w:color="auto"/>
              <w:right w:val="single" w:sz="4" w:space="0" w:color="auto"/>
            </w:tcBorders>
            <w:shd w:val="clear" w:color="000000" w:fill="FFFF00"/>
            <w:noWrap/>
            <w:vAlign w:val="center"/>
            <w:hideMark/>
          </w:tcPr>
          <w:p w:rsidR="003F4891" w:rsidRPr="00A2253C" w:rsidRDefault="003F4891" w:rsidP="003F4891">
            <w:pPr>
              <w:spacing w:after="0" w:line="240" w:lineRule="auto"/>
              <w:jc w:val="center"/>
              <w:rPr>
                <w:rFonts w:ascii="Calibri" w:eastAsia="Times New Roman" w:hAnsi="Calibri" w:cs="Times New Roman"/>
                <w:b/>
                <w:bCs/>
                <w:color w:val="000000"/>
              </w:rPr>
            </w:pPr>
            <w:r w:rsidRPr="00A2253C">
              <w:rPr>
                <w:rFonts w:ascii="Calibri" w:eastAsia="Times New Roman" w:hAnsi="Calibri" w:cs="Times New Roman"/>
                <w:b/>
                <w:bCs/>
                <w:color w:val="000000"/>
              </w:rPr>
              <w:t>Asignatura</w:t>
            </w:r>
          </w:p>
        </w:tc>
        <w:tc>
          <w:tcPr>
            <w:tcW w:w="2060" w:type="dxa"/>
            <w:tcBorders>
              <w:top w:val="single" w:sz="8" w:space="0" w:color="auto"/>
              <w:left w:val="nil"/>
              <w:bottom w:val="single" w:sz="8" w:space="0" w:color="auto"/>
              <w:right w:val="single" w:sz="8" w:space="0" w:color="auto"/>
            </w:tcBorders>
            <w:shd w:val="clear" w:color="000000" w:fill="FFFF00"/>
            <w:noWrap/>
            <w:vAlign w:val="center"/>
            <w:hideMark/>
          </w:tcPr>
          <w:p w:rsidR="003F4891" w:rsidRPr="00A2253C" w:rsidRDefault="003F4891" w:rsidP="003F489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Programa Académico</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single" w:sz="4"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nil"/>
              <w:left w:val="single" w:sz="8" w:space="0" w:color="auto"/>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nil"/>
              <w:left w:val="nil"/>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nil"/>
              <w:left w:val="nil"/>
              <w:bottom w:val="nil"/>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single" w:sz="4" w:space="0" w:color="auto"/>
              <w:left w:val="nil"/>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single" w:sz="4" w:space="0" w:color="auto"/>
              <w:left w:val="nil"/>
              <w:bottom w:val="nil"/>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single" w:sz="4" w:space="0" w:color="auto"/>
              <w:left w:val="nil"/>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single" w:sz="4" w:space="0" w:color="auto"/>
              <w:left w:val="nil"/>
              <w:bottom w:val="nil"/>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single" w:sz="4" w:space="0" w:color="auto"/>
              <w:left w:val="nil"/>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single" w:sz="4" w:space="0" w:color="auto"/>
              <w:left w:val="nil"/>
              <w:bottom w:val="nil"/>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00"/>
          <w:jc w:val="center"/>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single" w:sz="4" w:space="0" w:color="auto"/>
              <w:left w:val="nil"/>
              <w:bottom w:val="nil"/>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single" w:sz="4" w:space="0" w:color="auto"/>
              <w:left w:val="nil"/>
              <w:bottom w:val="nil"/>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r w:rsidR="003F4891" w:rsidRPr="00A2253C" w:rsidTr="0069397F">
        <w:trPr>
          <w:trHeight w:val="315"/>
          <w:jc w:val="center"/>
        </w:trPr>
        <w:tc>
          <w:tcPr>
            <w:tcW w:w="13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3820" w:type="dxa"/>
            <w:tcBorders>
              <w:top w:val="single" w:sz="4" w:space="0" w:color="auto"/>
              <w:left w:val="nil"/>
              <w:bottom w:val="single" w:sz="8" w:space="0" w:color="auto"/>
              <w:right w:val="single" w:sz="4"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c>
          <w:tcPr>
            <w:tcW w:w="2060" w:type="dxa"/>
            <w:tcBorders>
              <w:top w:val="single" w:sz="4" w:space="0" w:color="auto"/>
              <w:left w:val="nil"/>
              <w:bottom w:val="single" w:sz="8" w:space="0" w:color="auto"/>
              <w:right w:val="single" w:sz="8" w:space="0" w:color="auto"/>
            </w:tcBorders>
            <w:shd w:val="clear" w:color="auto" w:fill="auto"/>
            <w:noWrap/>
            <w:vAlign w:val="bottom"/>
            <w:hideMark/>
          </w:tcPr>
          <w:p w:rsidR="003F4891" w:rsidRPr="00A2253C" w:rsidRDefault="003F4891" w:rsidP="0069397F">
            <w:pPr>
              <w:spacing w:after="0" w:line="240" w:lineRule="auto"/>
              <w:rPr>
                <w:rFonts w:ascii="Calibri" w:eastAsia="Times New Roman" w:hAnsi="Calibri" w:cs="Times New Roman"/>
                <w:color w:val="000000"/>
              </w:rPr>
            </w:pPr>
            <w:r w:rsidRPr="00A2253C">
              <w:rPr>
                <w:rFonts w:ascii="Calibri" w:eastAsia="Times New Roman" w:hAnsi="Calibri" w:cs="Times New Roman"/>
                <w:color w:val="000000"/>
              </w:rPr>
              <w:t> </w:t>
            </w:r>
          </w:p>
        </w:tc>
      </w:tr>
    </w:tbl>
    <w:p w:rsidR="003F4891" w:rsidRDefault="003F4891" w:rsidP="003F4891">
      <w:pPr>
        <w:rPr>
          <w:rFonts w:ascii="Arial" w:hAnsi="Arial" w:cs="Arial"/>
          <w:sz w:val="20"/>
        </w:rPr>
      </w:pPr>
    </w:p>
    <w:p w:rsidR="003F4891" w:rsidRDefault="003F4891" w:rsidP="003F4891">
      <w:pPr>
        <w:rPr>
          <w:rFonts w:ascii="Arial" w:hAnsi="Arial" w:cs="Arial"/>
          <w:sz w:val="20"/>
        </w:rPr>
      </w:pPr>
    </w:p>
    <w:p w:rsidR="003F4891" w:rsidRDefault="003F4891" w:rsidP="003F4891">
      <w:pPr>
        <w:spacing w:after="0"/>
        <w:rPr>
          <w:rFonts w:ascii="Arial" w:hAnsi="Arial" w:cs="Arial"/>
        </w:rPr>
      </w:pPr>
      <w:r>
        <w:rPr>
          <w:rFonts w:ascii="Arial" w:hAnsi="Arial" w:cs="Arial"/>
        </w:rPr>
        <w:t>_______________________________                                 _____________________________</w:t>
      </w:r>
    </w:p>
    <w:p w:rsidR="003F4891" w:rsidRPr="00877BD2" w:rsidRDefault="003F4891" w:rsidP="003F4891">
      <w:pPr>
        <w:spacing w:after="0"/>
        <w:rPr>
          <w:rFonts w:ascii="Arial" w:hAnsi="Arial" w:cs="Arial"/>
        </w:rPr>
      </w:pPr>
      <w:r>
        <w:rPr>
          <w:rFonts w:ascii="Arial" w:hAnsi="Arial" w:cs="Arial"/>
        </w:rPr>
        <w:t xml:space="preserv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Fecha</w:t>
      </w:r>
    </w:p>
    <w:p w:rsidR="003F4891" w:rsidRDefault="003F4891" w:rsidP="003F4891">
      <w:pPr>
        <w:rPr>
          <w:rFonts w:ascii="Arial" w:hAnsi="Arial" w:cs="Arial"/>
          <w:sz w:val="20"/>
        </w:rPr>
      </w:pPr>
    </w:p>
    <w:p w:rsidR="006B3698" w:rsidRDefault="006B3698" w:rsidP="003F4891">
      <w:pPr>
        <w:rPr>
          <w:rFonts w:ascii="Arial" w:hAnsi="Arial" w:cs="Arial"/>
          <w:sz w:val="20"/>
        </w:rPr>
      </w:pPr>
    </w:p>
    <w:p w:rsidR="006B3698" w:rsidRDefault="006B3698" w:rsidP="003F4891">
      <w:pPr>
        <w:rPr>
          <w:rFonts w:ascii="Arial" w:hAnsi="Arial" w:cs="Arial"/>
          <w:sz w:val="20"/>
        </w:rPr>
      </w:pPr>
    </w:p>
    <w:p w:rsidR="006B3698" w:rsidRDefault="006B3698" w:rsidP="003F4891">
      <w:pPr>
        <w:rPr>
          <w:rFonts w:ascii="Arial" w:hAnsi="Arial" w:cs="Arial"/>
          <w:sz w:val="20"/>
        </w:rPr>
      </w:pPr>
    </w:p>
    <w:p w:rsidR="006B3698" w:rsidRDefault="006B3698" w:rsidP="003F4891">
      <w:pPr>
        <w:rPr>
          <w:rFonts w:ascii="Arial" w:hAnsi="Arial" w:cs="Arial"/>
          <w:sz w:val="20"/>
        </w:rPr>
      </w:pPr>
    </w:p>
    <w:p w:rsidR="006B3698" w:rsidRDefault="006B3698" w:rsidP="006B3698">
      <w:pPr>
        <w:autoSpaceDE w:val="0"/>
        <w:autoSpaceDN w:val="0"/>
        <w:adjustRightInd w:val="0"/>
        <w:spacing w:before="120" w:after="120"/>
        <w:ind w:right="310"/>
        <w:jc w:val="center"/>
        <w:rPr>
          <w:rFonts w:cstheme="minorHAnsi"/>
          <w:b/>
          <w:sz w:val="24"/>
        </w:rPr>
      </w:pPr>
      <w:r>
        <w:rPr>
          <w:rFonts w:cstheme="minorHAnsi"/>
          <w:b/>
          <w:noProof/>
          <w:sz w:val="24"/>
          <w:lang w:val="en-US"/>
        </w:rPr>
        <w:lastRenderedPageBreak/>
        <w:drawing>
          <wp:anchor distT="0" distB="0" distL="114300" distR="114300" simplePos="0" relativeHeight="251667456" behindDoc="1" locked="0" layoutInCell="1" allowOverlap="1" wp14:anchorId="1F3469BF" wp14:editId="38C997EF">
            <wp:simplePos x="0" y="0"/>
            <wp:positionH relativeFrom="margin">
              <wp:align>center</wp:align>
            </wp:positionH>
            <wp:positionV relativeFrom="paragraph">
              <wp:posOffset>387</wp:posOffset>
            </wp:positionV>
            <wp:extent cx="1822450" cy="775335"/>
            <wp:effectExtent l="0" t="0" r="6350" b="5715"/>
            <wp:wrapTight wrapText="bothSides">
              <wp:wrapPolygon edited="0">
                <wp:start x="0" y="0"/>
                <wp:lineTo x="0" y="21229"/>
                <wp:lineTo x="21449" y="21229"/>
                <wp:lineTo x="21449" y="0"/>
                <wp:lineTo x="0" y="0"/>
              </wp:wrapPolygon>
            </wp:wrapTight>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698" w:rsidRDefault="006B3698" w:rsidP="006B3698">
      <w:pPr>
        <w:autoSpaceDE w:val="0"/>
        <w:autoSpaceDN w:val="0"/>
        <w:adjustRightInd w:val="0"/>
        <w:spacing w:before="120" w:after="120"/>
        <w:ind w:right="310"/>
        <w:jc w:val="center"/>
        <w:rPr>
          <w:rFonts w:cstheme="minorHAnsi"/>
          <w:b/>
          <w:sz w:val="24"/>
        </w:rPr>
      </w:pPr>
    </w:p>
    <w:p w:rsidR="006B3698" w:rsidRDefault="006B3698" w:rsidP="006B3698">
      <w:pPr>
        <w:autoSpaceDE w:val="0"/>
        <w:autoSpaceDN w:val="0"/>
        <w:adjustRightInd w:val="0"/>
        <w:spacing w:before="120" w:after="120"/>
        <w:ind w:right="310"/>
        <w:jc w:val="center"/>
        <w:rPr>
          <w:rFonts w:cstheme="minorHAnsi"/>
          <w:b/>
          <w:sz w:val="24"/>
        </w:rPr>
      </w:pPr>
    </w:p>
    <w:p w:rsidR="006B3698" w:rsidRPr="00703725" w:rsidRDefault="006B3698" w:rsidP="006B3698">
      <w:pPr>
        <w:autoSpaceDE w:val="0"/>
        <w:autoSpaceDN w:val="0"/>
        <w:adjustRightInd w:val="0"/>
        <w:spacing w:before="120" w:after="120"/>
        <w:ind w:right="310"/>
        <w:jc w:val="center"/>
        <w:rPr>
          <w:rFonts w:cstheme="minorHAnsi"/>
          <w:b/>
          <w:sz w:val="24"/>
        </w:rPr>
      </w:pPr>
      <w:r w:rsidRPr="00703725">
        <w:rPr>
          <w:rFonts w:cstheme="minorHAnsi"/>
          <w:b/>
          <w:sz w:val="24"/>
        </w:rPr>
        <w:t>Programa Movilidad Estudiantil Nacional Interinstitucional (MOVENI)</w:t>
      </w:r>
    </w:p>
    <w:p w:rsidR="006B3698" w:rsidRPr="006B3698" w:rsidRDefault="006B3698" w:rsidP="006B3698">
      <w:pPr>
        <w:pStyle w:val="Heading1"/>
        <w:jc w:val="center"/>
        <w:rPr>
          <w:rFonts w:asciiTheme="minorHAnsi" w:hAnsiTheme="minorHAnsi"/>
          <w:color w:val="auto"/>
          <w:sz w:val="24"/>
          <w:szCs w:val="24"/>
        </w:rPr>
      </w:pPr>
      <w:bookmarkStart w:id="19" w:name="_Toc516219119"/>
      <w:r w:rsidRPr="006B3698">
        <w:rPr>
          <w:rFonts w:asciiTheme="minorHAnsi" w:hAnsiTheme="minorHAnsi"/>
          <w:color w:val="auto"/>
          <w:sz w:val="24"/>
          <w:szCs w:val="24"/>
        </w:rPr>
        <w:t>CARTA DE COMPROMISO ESTUDIANTIL</w:t>
      </w:r>
      <w:bookmarkEnd w:id="19"/>
    </w:p>
    <w:p w:rsidR="006B3698" w:rsidRPr="00703725" w:rsidRDefault="006B3698" w:rsidP="006B3698">
      <w:pPr>
        <w:autoSpaceDE w:val="0"/>
        <w:autoSpaceDN w:val="0"/>
        <w:adjustRightInd w:val="0"/>
        <w:spacing w:before="120" w:after="120"/>
        <w:ind w:right="312"/>
        <w:jc w:val="center"/>
        <w:rPr>
          <w:rFonts w:cstheme="minorHAnsi"/>
          <w:b/>
          <w:sz w:val="24"/>
        </w:rPr>
      </w:pPr>
    </w:p>
    <w:p w:rsidR="006B3698" w:rsidRDefault="006B3698" w:rsidP="006B3698">
      <w:pPr>
        <w:autoSpaceDE w:val="0"/>
        <w:autoSpaceDN w:val="0"/>
        <w:adjustRightInd w:val="0"/>
        <w:spacing w:before="120" w:after="120"/>
        <w:ind w:left="284" w:right="310"/>
        <w:jc w:val="both"/>
        <w:rPr>
          <w:rFonts w:cstheme="minorHAnsi"/>
        </w:rPr>
      </w:pPr>
      <w:r w:rsidRPr="00703725">
        <w:rPr>
          <w:rFonts w:cstheme="minorHAnsi"/>
        </w:rPr>
        <w:t xml:space="preserve">Yo </w:t>
      </w:r>
      <w:r>
        <w:rPr>
          <w:rFonts w:cstheme="minorHAnsi"/>
        </w:rPr>
        <w:t>__________________________</w:t>
      </w:r>
      <w:r w:rsidRPr="00703725">
        <w:rPr>
          <w:rFonts w:cstheme="minorHAnsi"/>
        </w:rPr>
        <w:t xml:space="preserve"> d</w:t>
      </w:r>
      <w:r>
        <w:rPr>
          <w:rFonts w:cstheme="minorHAnsi"/>
        </w:rPr>
        <w:t>ocumento de identidad n.</w:t>
      </w:r>
      <w:r w:rsidRPr="00703725">
        <w:rPr>
          <w:rFonts w:cstheme="minorHAnsi"/>
        </w:rPr>
        <w:t>°____________________, estudiante activo</w:t>
      </w:r>
      <w:r>
        <w:rPr>
          <w:rFonts w:cstheme="minorHAnsi"/>
        </w:rPr>
        <w:t>/a</w:t>
      </w:r>
      <w:r w:rsidRPr="00703725">
        <w:rPr>
          <w:rFonts w:cstheme="minorHAnsi"/>
        </w:rPr>
        <w:t xml:space="preserve"> de la carrera/ del programa ______________________________________ del Decanato / Escuela de</w:t>
      </w:r>
      <w:r>
        <w:rPr>
          <w:rFonts w:cstheme="minorHAnsi"/>
        </w:rPr>
        <w:t>/ Facultad_____</w:t>
      </w:r>
      <w:r w:rsidRPr="00703725">
        <w:rPr>
          <w:rFonts w:cstheme="minorHAnsi"/>
        </w:rPr>
        <w:t>_______________________ Universidad ___________________</w:t>
      </w:r>
      <w:r>
        <w:rPr>
          <w:rFonts w:cstheme="minorHAnsi"/>
        </w:rPr>
        <w:t>_________</w:t>
      </w:r>
      <w:r w:rsidRPr="00703725">
        <w:rPr>
          <w:rFonts w:cstheme="minorHAnsi"/>
        </w:rPr>
        <w:t>, matrícula</w:t>
      </w:r>
      <w:r>
        <w:rPr>
          <w:rFonts w:cstheme="minorHAnsi"/>
        </w:rPr>
        <w:t xml:space="preserve"> estudiantil n.</w:t>
      </w:r>
      <w:r w:rsidRPr="00703725">
        <w:rPr>
          <w:rFonts w:cstheme="minorHAnsi"/>
        </w:rPr>
        <w:t>°</w:t>
      </w:r>
      <w:r>
        <w:rPr>
          <w:rFonts w:cstheme="minorHAnsi"/>
        </w:rPr>
        <w:t>________________________</w:t>
      </w:r>
      <w:r w:rsidRPr="00703725">
        <w:rPr>
          <w:rFonts w:cstheme="minorHAnsi"/>
        </w:rPr>
        <w:t xml:space="preserve">, declaro </w:t>
      </w:r>
      <w:r>
        <w:rPr>
          <w:rFonts w:cstheme="minorHAnsi"/>
        </w:rPr>
        <w:t xml:space="preserve">mi intención de participar en el </w:t>
      </w:r>
      <w:r w:rsidRPr="00703725">
        <w:rPr>
          <w:rFonts w:cstheme="minorHAnsi"/>
        </w:rPr>
        <w:t>Programa de Movilidad Estudiantil Nacional Interuniversitario (MOVENI)</w:t>
      </w:r>
      <w:r>
        <w:rPr>
          <w:rFonts w:cstheme="minorHAnsi"/>
        </w:rPr>
        <w:t xml:space="preserve"> promovido por mi universidad, acto que realizo de manera voluntaria y en pleno conocimiento de sus características y condiciones, con la finalidad de cursar durante </w:t>
      </w:r>
      <w:r w:rsidRPr="00703725">
        <w:rPr>
          <w:rFonts w:cstheme="minorHAnsi"/>
        </w:rPr>
        <w:t xml:space="preserve">el período académico </w:t>
      </w:r>
      <w:r>
        <w:rPr>
          <w:rFonts w:cstheme="minorHAnsi"/>
          <w:lang w:val="es-ES"/>
        </w:rPr>
        <w:t>_______</w:t>
      </w:r>
      <w:r>
        <w:rPr>
          <w:rFonts w:cstheme="minorHAnsi"/>
        </w:rPr>
        <w:t>________________</w:t>
      </w:r>
      <w:r w:rsidRPr="00703725">
        <w:rPr>
          <w:rFonts w:cstheme="minorHAnsi"/>
        </w:rPr>
        <w:t xml:space="preserve">, </w:t>
      </w:r>
      <w:r>
        <w:rPr>
          <w:rFonts w:cstheme="minorHAnsi"/>
        </w:rPr>
        <w:t>las asignaturas____________________________________________________________________________ del programa/de la carrera_________________, en la Universidad __________________________</w:t>
      </w:r>
      <w:r w:rsidRPr="00703725">
        <w:rPr>
          <w:rFonts w:cstheme="minorHAnsi"/>
        </w:rPr>
        <w:t xml:space="preserve">.  </w:t>
      </w:r>
    </w:p>
    <w:p w:rsidR="006B3698" w:rsidRDefault="006B3698" w:rsidP="006B3698">
      <w:pPr>
        <w:autoSpaceDE w:val="0"/>
        <w:autoSpaceDN w:val="0"/>
        <w:adjustRightInd w:val="0"/>
        <w:spacing w:before="120" w:after="120"/>
        <w:ind w:left="284" w:right="312"/>
        <w:jc w:val="both"/>
        <w:rPr>
          <w:rFonts w:cstheme="minorHAnsi"/>
        </w:rPr>
      </w:pPr>
      <w:r w:rsidRPr="00703725">
        <w:rPr>
          <w:rFonts w:cstheme="minorHAnsi"/>
        </w:rPr>
        <w:t xml:space="preserve">Estoy consciente que este intercambio será de gran aportación para mi formación integral y que para lograrlo es mi responsabilidad tomar con la debida seriedad los objetivos de estudio identificados al iniciar el Programa, así como permanecer en apego a las normas, valores y principios de mi universidad y la universidad de destino. </w:t>
      </w:r>
    </w:p>
    <w:p w:rsidR="006B3698" w:rsidRPr="00703725" w:rsidRDefault="006B3698" w:rsidP="006B3698">
      <w:pPr>
        <w:autoSpaceDE w:val="0"/>
        <w:autoSpaceDN w:val="0"/>
        <w:adjustRightInd w:val="0"/>
        <w:spacing w:before="120" w:after="120"/>
        <w:ind w:left="284" w:right="312"/>
        <w:jc w:val="both"/>
        <w:rPr>
          <w:rFonts w:eastAsia="Times New Roman" w:cstheme="minorHAnsi"/>
          <w:lang w:val="es-ES"/>
        </w:rPr>
      </w:pPr>
      <w:r w:rsidRPr="00703725">
        <w:rPr>
          <w:rFonts w:cstheme="minorHAnsi"/>
        </w:rPr>
        <w:t xml:space="preserve">Mi comportamiento reflejará madurez de carácter, una actitud responsable, cuidando que mis acciones no pongan en riesgo en ningún momento, ni circunstancia mi persona, a terceros o a la universidad de origen. </w:t>
      </w:r>
      <w:r w:rsidRPr="00703725">
        <w:rPr>
          <w:rFonts w:eastAsia="Times New Roman" w:cstheme="minorHAnsi"/>
          <w:lang w:val="es-ES"/>
        </w:rPr>
        <w:t>Me reconozco física y mentalmente capaz de participar en el programa académico, a la vez que declaro reconocer el alcance del presente documento, y que cualquier intercambio incluye elementos de riesgo los cuales asumo.</w:t>
      </w:r>
    </w:p>
    <w:p w:rsidR="006B3698" w:rsidRPr="004C6774" w:rsidRDefault="006B3698" w:rsidP="006B3698">
      <w:pPr>
        <w:spacing w:before="240" w:after="120"/>
        <w:ind w:right="301"/>
        <w:jc w:val="both"/>
        <w:rPr>
          <w:rFonts w:cstheme="minorHAnsi"/>
          <w:b/>
        </w:rPr>
      </w:pPr>
      <w:r w:rsidRPr="004C6774">
        <w:rPr>
          <w:rFonts w:cstheme="minorHAnsi"/>
          <w:b/>
        </w:rPr>
        <w:t>Por lo tanto, me comprometo a cumplir cabalmente con los compromisos propios de mi condición de estudiante, enumeradas a continuación:</w:t>
      </w:r>
    </w:p>
    <w:p w:rsidR="006B3698" w:rsidRPr="00D35CC7" w:rsidRDefault="006B3698" w:rsidP="006B3698">
      <w:pPr>
        <w:pStyle w:val="Default"/>
        <w:numPr>
          <w:ilvl w:val="0"/>
          <w:numId w:val="43"/>
        </w:numPr>
        <w:spacing w:after="120"/>
        <w:ind w:right="573"/>
        <w:jc w:val="both"/>
        <w:rPr>
          <w:rFonts w:asciiTheme="minorHAnsi" w:eastAsia="Times New Roman" w:hAnsiTheme="minorHAnsi" w:cstheme="minorHAnsi"/>
          <w:color w:val="auto"/>
          <w:sz w:val="22"/>
          <w:szCs w:val="22"/>
          <w:lang w:val="es-ES"/>
        </w:rPr>
      </w:pPr>
      <w:r w:rsidRPr="00D35CC7">
        <w:rPr>
          <w:rFonts w:asciiTheme="minorHAnsi" w:eastAsia="Times New Roman" w:hAnsiTheme="minorHAnsi" w:cstheme="minorHAnsi"/>
          <w:color w:val="auto"/>
          <w:sz w:val="22"/>
          <w:szCs w:val="22"/>
          <w:lang w:val="es-ES"/>
        </w:rPr>
        <w:t xml:space="preserve">Ser responsable de realizar todos los procesos vinculados a su participación en el programa de movilidad (solicitud de participación en el programa de movilidad, identificación del programa y las asignaturas a cursar en la universidad de origen, matriculación, pago, asistencia en la universidad de destino, disciplina, consulta de calificaciones, retiros, reinserción a la universidad, entre otros) conforme a lo establecido en los reglamentos y calendarios de mi universidad de origen y la universidad de destino. </w:t>
      </w:r>
    </w:p>
    <w:p w:rsidR="006B3698" w:rsidRPr="00D35CC7" w:rsidRDefault="006B3698" w:rsidP="006B3698">
      <w:pPr>
        <w:pStyle w:val="Default"/>
        <w:numPr>
          <w:ilvl w:val="0"/>
          <w:numId w:val="43"/>
        </w:numPr>
        <w:spacing w:before="120" w:after="120"/>
        <w:ind w:right="573"/>
        <w:jc w:val="both"/>
        <w:rPr>
          <w:rFonts w:asciiTheme="minorHAnsi" w:eastAsia="Times New Roman" w:hAnsiTheme="minorHAnsi" w:cstheme="minorHAnsi"/>
          <w:color w:val="auto"/>
          <w:sz w:val="22"/>
          <w:szCs w:val="22"/>
          <w:lang w:val="es-ES"/>
        </w:rPr>
      </w:pPr>
      <w:r w:rsidRPr="00D35CC7">
        <w:rPr>
          <w:rFonts w:asciiTheme="minorHAnsi" w:eastAsia="Times New Roman" w:hAnsiTheme="minorHAnsi" w:cstheme="minorHAnsi"/>
          <w:color w:val="auto"/>
          <w:sz w:val="22"/>
          <w:szCs w:val="22"/>
          <w:lang w:val="es-ES"/>
        </w:rPr>
        <w:t xml:space="preserve">Cumplir con los reglamentos y normativas tanto de </w:t>
      </w:r>
      <w:r>
        <w:rPr>
          <w:rFonts w:asciiTheme="minorHAnsi" w:eastAsia="Times New Roman" w:hAnsiTheme="minorHAnsi" w:cstheme="minorHAnsi"/>
          <w:color w:val="auto"/>
          <w:sz w:val="22"/>
          <w:szCs w:val="22"/>
          <w:lang w:val="es-ES"/>
        </w:rPr>
        <w:t>____________________</w:t>
      </w:r>
      <w:r w:rsidRPr="00D35CC7">
        <w:rPr>
          <w:rFonts w:asciiTheme="minorHAnsi" w:eastAsia="Times New Roman" w:hAnsiTheme="minorHAnsi" w:cstheme="minorHAnsi"/>
          <w:color w:val="auto"/>
          <w:sz w:val="22"/>
          <w:szCs w:val="22"/>
          <w:lang w:val="es-ES"/>
        </w:rPr>
        <w:t>como de la institución de destino, que han de regular su vida académica durante el proceso de movilidad.</w:t>
      </w:r>
    </w:p>
    <w:p w:rsidR="006B3698"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0B3462">
        <w:rPr>
          <w:lang w:val="es-ES"/>
        </w:rPr>
        <w:t xml:space="preserve">Contar con un seguro de salud y accidentes al día que me cubra ante cualquier eventualidad, ya que ni mi universidad, ni </w:t>
      </w:r>
      <w:r>
        <w:rPr>
          <w:lang w:val="es-ES"/>
        </w:rPr>
        <w:t>___________________</w:t>
      </w:r>
      <w:proofErr w:type="gramStart"/>
      <w:r>
        <w:rPr>
          <w:lang w:val="es-ES"/>
        </w:rPr>
        <w:t>_</w:t>
      </w:r>
      <w:r w:rsidRPr="00A104C8">
        <w:rPr>
          <w:b/>
          <w:u w:val="single"/>
          <w:lang w:val="es-ES"/>
        </w:rPr>
        <w:t>(</w:t>
      </w:r>
      <w:proofErr w:type="spellStart"/>
      <w:proofErr w:type="gramEnd"/>
      <w:r w:rsidRPr="00A104C8">
        <w:rPr>
          <w:b/>
          <w:u w:val="single"/>
          <w:lang w:val="es-ES"/>
        </w:rPr>
        <w:t>UDestino</w:t>
      </w:r>
      <w:proofErr w:type="spellEnd"/>
      <w:r w:rsidRPr="00A104C8">
        <w:rPr>
          <w:b/>
          <w:u w:val="single"/>
          <w:lang w:val="es-ES"/>
        </w:rPr>
        <w:t>)</w:t>
      </w:r>
      <w:r w:rsidRPr="000B3462">
        <w:rPr>
          <w:lang w:val="es-ES"/>
        </w:rPr>
        <w:t xml:space="preserve"> serán responsable gastos </w:t>
      </w:r>
      <w:r w:rsidRPr="000B3462">
        <w:rPr>
          <w:lang w:val="es-ES"/>
        </w:rPr>
        <w:lastRenderedPageBreak/>
        <w:t>ocasionados por accidente, daño o pérdida</w:t>
      </w:r>
      <w:r w:rsidRPr="00F27EEB">
        <w:rPr>
          <w:lang w:val="es-ES"/>
        </w:rPr>
        <w:t xml:space="preserve"> </w:t>
      </w:r>
      <w:r w:rsidRPr="000B3462">
        <w:rPr>
          <w:lang w:val="es-ES"/>
        </w:rPr>
        <w:t>que me pudiera ocurrir, o que yo ocasionare a terceros en el trayecto o durante el tiempo de estancia del Programa.</w:t>
      </w:r>
    </w:p>
    <w:p w:rsidR="006B3698" w:rsidRPr="008B2450"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lang w:val="es-ES"/>
        </w:rPr>
        <w:t xml:space="preserve">Representar dignamente a mi universidad durante el periodo de movilidad en </w:t>
      </w:r>
      <w:r>
        <w:rPr>
          <w:lang w:val="es-ES"/>
        </w:rPr>
        <w:t>____________________</w:t>
      </w:r>
      <w:r w:rsidRPr="00A104C8">
        <w:rPr>
          <w:b/>
          <w:u w:val="single"/>
          <w:lang w:val="es-ES"/>
        </w:rPr>
        <w:t>(</w:t>
      </w:r>
      <w:proofErr w:type="spellStart"/>
      <w:r w:rsidRPr="00A104C8">
        <w:rPr>
          <w:b/>
          <w:u w:val="single"/>
          <w:lang w:val="es-ES"/>
        </w:rPr>
        <w:t>UDestino</w:t>
      </w:r>
      <w:proofErr w:type="spellEnd"/>
      <w:r w:rsidRPr="00A104C8">
        <w:rPr>
          <w:b/>
          <w:u w:val="single"/>
          <w:lang w:val="es-ES"/>
        </w:rPr>
        <w:t>)</w:t>
      </w:r>
      <w:r w:rsidRPr="008B2450">
        <w:rPr>
          <w:lang w:val="es-ES"/>
        </w:rPr>
        <w:t xml:space="preserve">, cumpliendo a cabalidad las disposiciones normativas que me sean aplicables dispuestas por </w:t>
      </w:r>
      <w:r>
        <w:rPr>
          <w:lang w:val="es-ES"/>
        </w:rPr>
        <w:t>____________________</w:t>
      </w:r>
      <w:r w:rsidRPr="00A104C8">
        <w:rPr>
          <w:b/>
          <w:u w:val="single"/>
          <w:lang w:val="es-ES"/>
        </w:rPr>
        <w:t>(</w:t>
      </w:r>
      <w:proofErr w:type="spellStart"/>
      <w:r w:rsidRPr="00A104C8">
        <w:rPr>
          <w:b/>
          <w:u w:val="single"/>
          <w:lang w:val="es-ES"/>
        </w:rPr>
        <w:t>UDestino</w:t>
      </w:r>
      <w:proofErr w:type="spellEnd"/>
      <w:r w:rsidRPr="00A104C8">
        <w:rPr>
          <w:b/>
          <w:u w:val="single"/>
          <w:lang w:val="es-ES"/>
        </w:rPr>
        <w:t>)</w:t>
      </w:r>
      <w:r w:rsidRPr="008B2450">
        <w:rPr>
          <w:lang w:val="es-ES"/>
        </w:rPr>
        <w:t>, sobre todo en lo relativo a la política de “t</w:t>
      </w:r>
      <w:r w:rsidRPr="008B2450">
        <w:rPr>
          <w:rFonts w:eastAsia="Times New Roman"/>
          <w:lang w:val="es-ES"/>
        </w:rPr>
        <w:t>olerancia cero” con respecto a la posesión y consumo de bebidas alcohólicas y demás sustancias controladas.</w:t>
      </w:r>
    </w:p>
    <w:p w:rsidR="006B3698" w:rsidRPr="008B2450"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lang w:val="es-ES"/>
        </w:rPr>
        <w:t xml:space="preserve">Dedicar el tiempo de mi estancia en </w:t>
      </w:r>
      <w:r>
        <w:rPr>
          <w:lang w:val="es-ES"/>
        </w:rPr>
        <w:t>___________________</w:t>
      </w:r>
      <w:proofErr w:type="gramStart"/>
      <w:r>
        <w:rPr>
          <w:lang w:val="es-ES"/>
        </w:rPr>
        <w:t>_</w:t>
      </w:r>
      <w:r w:rsidRPr="00A104C8">
        <w:rPr>
          <w:b/>
          <w:u w:val="single"/>
          <w:lang w:val="es-ES"/>
        </w:rPr>
        <w:t>(</w:t>
      </w:r>
      <w:proofErr w:type="spellStart"/>
      <w:proofErr w:type="gramEnd"/>
      <w:r w:rsidRPr="00A104C8">
        <w:rPr>
          <w:b/>
          <w:u w:val="single"/>
          <w:lang w:val="es-ES"/>
        </w:rPr>
        <w:t>UDestino</w:t>
      </w:r>
      <w:proofErr w:type="spellEnd"/>
      <w:r w:rsidRPr="00A104C8">
        <w:rPr>
          <w:b/>
          <w:u w:val="single"/>
          <w:lang w:val="es-ES"/>
        </w:rPr>
        <w:t>)</w:t>
      </w:r>
      <w:r w:rsidRPr="008B2450">
        <w:rPr>
          <w:lang w:val="es-ES"/>
        </w:rPr>
        <w:t xml:space="preserve"> a la realización de mis estudios, así como a cumplir en su totalidad y de manera satisfactoria con el programa académico elegido, obteniendo calificaciones aprobatorias. </w:t>
      </w:r>
    </w:p>
    <w:p w:rsidR="006B3698"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lang w:val="es-ES"/>
        </w:rPr>
        <w:t xml:space="preserve">Mantener el status de estudiante activo en mi universidad mediante la culminación del programa en </w:t>
      </w:r>
      <w:r>
        <w:rPr>
          <w:lang w:val="es-ES"/>
        </w:rPr>
        <w:t>____________________</w:t>
      </w:r>
      <w:r w:rsidRPr="00A104C8">
        <w:rPr>
          <w:b/>
          <w:u w:val="single"/>
          <w:lang w:val="es-ES"/>
        </w:rPr>
        <w:t>(</w:t>
      </w:r>
      <w:proofErr w:type="spellStart"/>
      <w:r w:rsidRPr="00A104C8">
        <w:rPr>
          <w:b/>
          <w:u w:val="single"/>
          <w:lang w:val="es-ES"/>
        </w:rPr>
        <w:t>UDestino</w:t>
      </w:r>
      <w:proofErr w:type="spellEnd"/>
      <w:r w:rsidRPr="00A104C8">
        <w:rPr>
          <w:b/>
          <w:u w:val="single"/>
          <w:lang w:val="es-ES"/>
        </w:rPr>
        <w:t>)</w:t>
      </w:r>
      <w:r w:rsidRPr="008B2450">
        <w:rPr>
          <w:lang w:val="es-ES"/>
        </w:rPr>
        <w:t xml:space="preserve">, ya que entiendo que, si abandonara el programa sin avisar a mi universidad, y sin cumplir con los requisitos correspondientes, deberé solicitar readmisión, no obstante, en cualquier caso, las calificaciones serán reportadas por la </w:t>
      </w:r>
      <w:r>
        <w:rPr>
          <w:lang w:val="es-ES"/>
        </w:rPr>
        <w:t>____________________</w:t>
      </w:r>
      <w:r w:rsidRPr="00A104C8">
        <w:rPr>
          <w:b/>
          <w:u w:val="single"/>
          <w:lang w:val="es-ES"/>
        </w:rPr>
        <w:t>(</w:t>
      </w:r>
      <w:proofErr w:type="spellStart"/>
      <w:r w:rsidRPr="00A104C8">
        <w:rPr>
          <w:b/>
          <w:u w:val="single"/>
          <w:lang w:val="es-ES"/>
        </w:rPr>
        <w:t>UDestino</w:t>
      </w:r>
      <w:proofErr w:type="spellEnd"/>
      <w:r w:rsidRPr="00A104C8">
        <w:rPr>
          <w:b/>
          <w:u w:val="single"/>
          <w:lang w:val="es-ES"/>
        </w:rPr>
        <w:t>)</w:t>
      </w:r>
      <w:r w:rsidRPr="008B2450">
        <w:rPr>
          <w:lang w:val="es-ES"/>
        </w:rPr>
        <w:t xml:space="preserve"> de acuerdo a la política establecida.</w:t>
      </w:r>
    </w:p>
    <w:p w:rsidR="006B3698"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Pr>
          <w:rFonts w:eastAsia="Times New Roman"/>
          <w:lang w:val="es-ES"/>
        </w:rPr>
        <w:t xml:space="preserve">Aceptar que el programa, además de las asignaturas y actividades que ofrece, puede incluir conferencias, visitas, prácticas y otras actividades de índole académica, que en algunos casos pueden estar sujetas a un costo adicional. </w:t>
      </w:r>
    </w:p>
    <w:p w:rsidR="006B3698" w:rsidRPr="00DC34C5"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rFonts w:eastAsia="Times New Roman"/>
          <w:lang w:val="es-ES"/>
        </w:rPr>
        <w:t xml:space="preserve">Entender que, durante mi participación en el programa, mantendré de manera activa los mecanismos de comunicación, supervisión y seguimiento, establecidos por el Programa (correspondencia vía correo electrónico, llamadas telefónicas, visitas, otros) a través de la instancia correspondiente  </w:t>
      </w:r>
    </w:p>
    <w:p w:rsidR="006B3698" w:rsidRPr="008B2450"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lang w:val="es-ES"/>
        </w:rPr>
        <w:t xml:space="preserve">Notificar de inmediato a la instancia correspondiente sobre cualquier eventualidad que pueda perturbar el estado de mi situación académica por decisión de la </w:t>
      </w:r>
      <w:r>
        <w:rPr>
          <w:lang w:val="es-ES"/>
        </w:rPr>
        <w:t>___________________</w:t>
      </w:r>
      <w:proofErr w:type="gramStart"/>
      <w:r>
        <w:rPr>
          <w:lang w:val="es-ES"/>
        </w:rPr>
        <w:t>_</w:t>
      </w:r>
      <w:r w:rsidRPr="00A104C8">
        <w:rPr>
          <w:b/>
          <w:u w:val="single"/>
          <w:lang w:val="es-ES"/>
        </w:rPr>
        <w:t>(</w:t>
      </w:r>
      <w:proofErr w:type="spellStart"/>
      <w:proofErr w:type="gramEnd"/>
      <w:r w:rsidRPr="00A104C8">
        <w:rPr>
          <w:b/>
          <w:u w:val="single"/>
          <w:lang w:val="es-ES"/>
        </w:rPr>
        <w:t>UDestino</w:t>
      </w:r>
      <w:proofErr w:type="spellEnd"/>
      <w:r w:rsidRPr="00A104C8">
        <w:rPr>
          <w:b/>
          <w:u w:val="single"/>
          <w:lang w:val="es-ES"/>
        </w:rPr>
        <w:t>)</w:t>
      </w:r>
      <w:r w:rsidRPr="008B2450">
        <w:rPr>
          <w:lang w:val="es-ES"/>
        </w:rPr>
        <w:t xml:space="preserve"> (cancelación del programa, retiro de materias, u otros).</w:t>
      </w:r>
    </w:p>
    <w:p w:rsidR="006B3698" w:rsidRPr="008B2450"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lang w:val="es-ES"/>
        </w:rPr>
        <w:t>Informar por escrito a la instancia correspondiente en mi universidad y en</w:t>
      </w:r>
      <w:r>
        <w:rPr>
          <w:lang w:val="es-ES"/>
        </w:rPr>
        <w:t>___________________</w:t>
      </w:r>
      <w:proofErr w:type="gramStart"/>
      <w:r>
        <w:rPr>
          <w:lang w:val="es-ES"/>
        </w:rPr>
        <w:t>_</w:t>
      </w:r>
      <w:r w:rsidRPr="00A104C8">
        <w:rPr>
          <w:b/>
          <w:u w:val="single"/>
          <w:lang w:val="es-ES"/>
        </w:rPr>
        <w:t>(</w:t>
      </w:r>
      <w:proofErr w:type="spellStart"/>
      <w:proofErr w:type="gramEnd"/>
      <w:r w:rsidRPr="00A104C8">
        <w:rPr>
          <w:b/>
          <w:u w:val="single"/>
          <w:lang w:val="es-ES"/>
        </w:rPr>
        <w:t>UDestino</w:t>
      </w:r>
      <w:proofErr w:type="spellEnd"/>
      <w:r w:rsidRPr="00A104C8">
        <w:rPr>
          <w:b/>
          <w:u w:val="single"/>
          <w:lang w:val="es-ES"/>
        </w:rPr>
        <w:t>)</w:t>
      </w:r>
      <w:r w:rsidRPr="008B2450">
        <w:rPr>
          <w:b/>
          <w:lang w:val="es-ES"/>
        </w:rPr>
        <w:t xml:space="preserve"> </w:t>
      </w:r>
      <w:r w:rsidRPr="008B2450">
        <w:rPr>
          <w:lang w:val="es-ES"/>
        </w:rPr>
        <w:t>dentro del plazo establecido en el calendario académico para esos fines si decido retirar alguna asignatura, para que sea retirada en ambas instituciones, de igual manera tengo la obligación de informar si decido suspender o modificar mis estudios por cualquier causa, en cuyo caso asumo las consecuencias económicas y académicas que esto conlleve.</w:t>
      </w:r>
    </w:p>
    <w:p w:rsidR="006B3698" w:rsidRPr="008B2450"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Pr>
          <w:rFonts w:eastAsia="Times New Roman"/>
          <w:lang w:val="es-ES"/>
        </w:rPr>
        <w:t>Aceptar que, al participar en el programa de Movilidad Estudiantil Nacional Interuniversitaria, no seré elegible para transferencia, o para ser admitido como estudiante de tiempo completo, ni para participar en programas académicos regulares en la universidad de destino por un período de un año posterior al curso del programa en la universidad de destino.</w:t>
      </w:r>
    </w:p>
    <w:p w:rsidR="006B3698" w:rsidRPr="00D35CC7"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8B2450">
        <w:rPr>
          <w:rFonts w:eastAsia="Times New Roman"/>
          <w:lang w:val="es-ES"/>
        </w:rPr>
        <w:t>Aceptar y asumir que mi universidad, pudiera tomar medidas disciplinarias en mi contra (de acuerdo al Reglamento Disciplinario) durante la ejecución del programa, o incluso retirarme del programa si se establece que mi comportamiento va en detrimento de su buen nombre, del de la Universidad de Destino o del programa mismo. En caso de ser retirado del programa, no me serán reembolsados los valores pagados.</w:t>
      </w:r>
    </w:p>
    <w:p w:rsidR="006B3698" w:rsidRPr="00D35CC7" w:rsidRDefault="006B3698" w:rsidP="006B3698">
      <w:pPr>
        <w:pStyle w:val="ListParagraph"/>
        <w:numPr>
          <w:ilvl w:val="0"/>
          <w:numId w:val="43"/>
        </w:numPr>
        <w:autoSpaceDE w:val="0"/>
        <w:autoSpaceDN w:val="0"/>
        <w:adjustRightInd w:val="0"/>
        <w:spacing w:before="120" w:after="120"/>
        <w:ind w:right="317"/>
        <w:contextualSpacing w:val="0"/>
        <w:jc w:val="both"/>
        <w:rPr>
          <w:lang w:val="es-ES"/>
        </w:rPr>
      </w:pPr>
      <w:r w:rsidRPr="00D35CC7">
        <w:rPr>
          <w:lang w:val="es-ES"/>
        </w:rPr>
        <w:lastRenderedPageBreak/>
        <w:t>Entender que, de tener asignaturas pendientes a cursar en mi universidad, soy el responsable de realizar la pre-selección en línea para el semestre siguiente durante el tiempo estipulado y que, de presentarse cualquier dificultad durante este proceso, deberé contactar a</w:t>
      </w:r>
      <w:r>
        <w:rPr>
          <w:lang w:val="es-ES"/>
        </w:rPr>
        <w:t>l director de la carrera y a</w:t>
      </w:r>
      <w:r w:rsidRPr="00D35CC7">
        <w:rPr>
          <w:lang w:val="es-ES"/>
        </w:rPr>
        <w:t xml:space="preserve"> </w:t>
      </w:r>
      <w:r>
        <w:rPr>
          <w:lang w:val="es-ES"/>
        </w:rPr>
        <w:t>las demás áreas institucionales correspondientes.</w:t>
      </w:r>
    </w:p>
    <w:p w:rsidR="006B3698" w:rsidRPr="00D35CC7" w:rsidRDefault="006B3698" w:rsidP="006B3698">
      <w:pPr>
        <w:spacing w:before="120" w:after="120"/>
        <w:jc w:val="both"/>
        <w:rPr>
          <w:lang w:val="es-ES"/>
        </w:rPr>
      </w:pPr>
      <w:r w:rsidRPr="00D35CC7">
        <w:rPr>
          <w:rFonts w:eastAsia="Times New Roman"/>
          <w:lang w:val="es-ES"/>
        </w:rPr>
        <w:t>Certifico que toda la información aportada en el proceso de incorporación al MOVENI es correcta y verdadera y que no se ha omitido o falseado dato alguno, pues en este último caso, de comprobarse una acción dolosa, se excluirá de participar en el indicado Programa, y podría ser pasible de sanciones conforme los reglamentos institucionales.</w:t>
      </w:r>
    </w:p>
    <w:p w:rsidR="006B3698" w:rsidRPr="00D35CC7" w:rsidRDefault="006B3698" w:rsidP="006B3698">
      <w:pPr>
        <w:spacing w:before="120" w:after="120"/>
        <w:jc w:val="both"/>
        <w:rPr>
          <w:rFonts w:eastAsia="Times New Roman"/>
          <w:lang w:val="es-ES"/>
        </w:rPr>
      </w:pPr>
      <w:r w:rsidRPr="00D35CC7">
        <w:rPr>
          <w:rFonts w:eastAsia="Times New Roman"/>
          <w:lang w:val="es-ES"/>
        </w:rPr>
        <w:t>He leído y comprendido enteramente el contenido de esta Carta Compromiso, y declaro su aceptación y asumo la responsabilidad de en todas sus partes durante el Programa de Movilidad Estudiantil Nacional Interuniversitario, y lo hago constar mediante mi rúbrica hoy día _____ del mes de _____________ del 20</w:t>
      </w:r>
      <w:r>
        <w:rPr>
          <w:rFonts w:eastAsia="Times New Roman"/>
          <w:lang w:val="es-ES"/>
        </w:rPr>
        <w:t>_____</w:t>
      </w:r>
      <w:r w:rsidRPr="00D35CC7">
        <w:rPr>
          <w:rFonts w:eastAsia="Times New Roman"/>
          <w:lang w:val="es-ES"/>
        </w:rPr>
        <w:t>.</w:t>
      </w:r>
    </w:p>
    <w:p w:rsidR="006B3698" w:rsidRDefault="006B3698" w:rsidP="006B3698">
      <w:pPr>
        <w:autoSpaceDE w:val="0"/>
        <w:autoSpaceDN w:val="0"/>
        <w:adjustRightInd w:val="0"/>
        <w:spacing w:before="120" w:after="120"/>
        <w:ind w:left="284" w:right="310"/>
        <w:jc w:val="center"/>
        <w:rPr>
          <w:rFonts w:ascii="Arial" w:hAnsi="Arial" w:cs="Arial"/>
          <w:sz w:val="20"/>
          <w:szCs w:val="20"/>
        </w:rPr>
      </w:pPr>
    </w:p>
    <w:p w:rsidR="006B3698" w:rsidRDefault="006B3698" w:rsidP="006B3698">
      <w:pPr>
        <w:autoSpaceDE w:val="0"/>
        <w:autoSpaceDN w:val="0"/>
        <w:adjustRightInd w:val="0"/>
        <w:spacing w:before="120" w:after="120"/>
        <w:ind w:left="284" w:right="310"/>
        <w:jc w:val="center"/>
        <w:rPr>
          <w:rFonts w:ascii="Arial" w:hAnsi="Arial" w:cs="Arial"/>
          <w:sz w:val="20"/>
          <w:szCs w:val="20"/>
        </w:rPr>
      </w:pPr>
    </w:p>
    <w:p w:rsidR="006B3698" w:rsidRPr="00435541" w:rsidRDefault="006B3698" w:rsidP="006B3698">
      <w:pPr>
        <w:autoSpaceDE w:val="0"/>
        <w:autoSpaceDN w:val="0"/>
        <w:adjustRightInd w:val="0"/>
        <w:spacing w:before="120" w:after="120"/>
        <w:ind w:left="284" w:right="310"/>
        <w:jc w:val="center"/>
        <w:rPr>
          <w:rFonts w:ascii="Arial" w:hAnsi="Arial" w:cs="Arial"/>
          <w:sz w:val="20"/>
          <w:szCs w:val="20"/>
        </w:rPr>
      </w:pPr>
    </w:p>
    <w:p w:rsidR="006B3698" w:rsidRPr="00435541" w:rsidRDefault="006B3698" w:rsidP="006B3698">
      <w:pPr>
        <w:spacing w:before="120" w:after="120"/>
        <w:ind w:left="284" w:right="310"/>
        <w:jc w:val="center"/>
        <w:rPr>
          <w:rFonts w:ascii="Arial" w:hAnsi="Arial" w:cs="Arial"/>
          <w:sz w:val="20"/>
          <w:szCs w:val="20"/>
        </w:rPr>
      </w:pPr>
      <w:r w:rsidRPr="00435541">
        <w:rPr>
          <w:rFonts w:ascii="Arial" w:hAnsi="Arial" w:cs="Arial"/>
          <w:sz w:val="20"/>
          <w:szCs w:val="20"/>
        </w:rPr>
        <w:t>______________________________________</w:t>
      </w:r>
    </w:p>
    <w:p w:rsidR="006B3698" w:rsidRDefault="006B3698" w:rsidP="006B3698">
      <w:pPr>
        <w:spacing w:before="120" w:after="120"/>
        <w:ind w:left="284" w:right="310"/>
        <w:jc w:val="center"/>
      </w:pPr>
      <w:r w:rsidRPr="00435541">
        <w:rPr>
          <w:rFonts w:ascii="Arial" w:hAnsi="Arial" w:cs="Arial"/>
          <w:sz w:val="20"/>
          <w:szCs w:val="20"/>
        </w:rPr>
        <w:t>Nombre y Firma</w:t>
      </w:r>
      <w:r>
        <w:rPr>
          <w:rFonts w:ascii="Arial" w:hAnsi="Arial" w:cs="Arial"/>
          <w:sz w:val="20"/>
          <w:szCs w:val="20"/>
        </w:rPr>
        <w:t xml:space="preserve"> Alumno</w:t>
      </w:r>
    </w:p>
    <w:p w:rsidR="006B3698" w:rsidRPr="003F4891" w:rsidRDefault="006B3698" w:rsidP="003F4891">
      <w:pPr>
        <w:rPr>
          <w:rFonts w:ascii="Arial" w:hAnsi="Arial" w:cs="Arial"/>
          <w:sz w:val="20"/>
        </w:rPr>
      </w:pPr>
    </w:p>
    <w:sectPr w:rsidR="006B3698" w:rsidRPr="003F4891" w:rsidSect="00BE3601">
      <w:headerReference w:type="default" r:id="rId15"/>
      <w:pgSz w:w="12240" w:h="15840"/>
      <w:pgMar w:top="135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EC" w:rsidRDefault="00510DEC" w:rsidP="00A020C2">
      <w:pPr>
        <w:spacing w:after="0" w:line="240" w:lineRule="auto"/>
      </w:pPr>
      <w:r>
        <w:separator/>
      </w:r>
    </w:p>
  </w:endnote>
  <w:endnote w:type="continuationSeparator" w:id="0">
    <w:p w:rsidR="00510DEC" w:rsidRDefault="00510DEC" w:rsidP="00A0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EC" w:rsidRDefault="00510DEC" w:rsidP="00A020C2">
      <w:pPr>
        <w:spacing w:after="0" w:line="240" w:lineRule="auto"/>
      </w:pPr>
      <w:r>
        <w:separator/>
      </w:r>
    </w:p>
  </w:footnote>
  <w:footnote w:type="continuationSeparator" w:id="0">
    <w:p w:rsidR="00510DEC" w:rsidRDefault="00510DEC" w:rsidP="00A0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C2" w:rsidRDefault="00A020C2" w:rsidP="00A020C2">
    <w:pPr>
      <w:pStyle w:val="Header"/>
      <w:tabs>
        <w:tab w:val="left" w:pos="5460"/>
      </w:tabs>
    </w:pPr>
    <w:r>
      <w:tab/>
    </w:r>
  </w:p>
  <w:p w:rsidR="00A020C2" w:rsidRDefault="00A02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500"/>
    <w:multiLevelType w:val="hybridMultilevel"/>
    <w:tmpl w:val="50449F5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5942918"/>
    <w:multiLevelType w:val="hybridMultilevel"/>
    <w:tmpl w:val="13A64B86"/>
    <w:lvl w:ilvl="0" w:tplc="BBE4B076">
      <w:start w:val="1"/>
      <w:numFmt w:val="upperRoman"/>
      <w:lvlText w:val="%1."/>
      <w:lvlJc w:val="right"/>
      <w:pPr>
        <w:ind w:left="720" w:hanging="360"/>
      </w:pPr>
      <w:rPr>
        <w:rFonts w:hint="default"/>
        <w:b/>
        <w:color w:val="1F497D" w:themeColor="text2"/>
        <w:sz w:val="28"/>
        <w:szCs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5FA7B82"/>
    <w:multiLevelType w:val="hybridMultilevel"/>
    <w:tmpl w:val="4A4E11C0"/>
    <w:lvl w:ilvl="0" w:tplc="067AB50E">
      <w:start w:val="6"/>
      <w:numFmt w:val="bullet"/>
      <w:lvlText w:val="-"/>
      <w:lvlJc w:val="left"/>
      <w:pPr>
        <w:ind w:left="1080" w:hanging="360"/>
      </w:pPr>
      <w:rPr>
        <w:rFonts w:ascii="Century Gothic" w:eastAsia="Calibri"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5A4E32"/>
    <w:multiLevelType w:val="hybridMultilevel"/>
    <w:tmpl w:val="8F10D55A"/>
    <w:lvl w:ilvl="0" w:tplc="74823456">
      <w:start w:val="1"/>
      <w:numFmt w:val="decimal"/>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08B67186"/>
    <w:multiLevelType w:val="hybridMultilevel"/>
    <w:tmpl w:val="EA1AA9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11035323"/>
    <w:multiLevelType w:val="hybridMultilevel"/>
    <w:tmpl w:val="7E948A9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57A1E62"/>
    <w:multiLevelType w:val="hybridMultilevel"/>
    <w:tmpl w:val="A97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D3C07"/>
    <w:multiLevelType w:val="multilevel"/>
    <w:tmpl w:val="2E6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82777"/>
    <w:multiLevelType w:val="hybridMultilevel"/>
    <w:tmpl w:val="6E8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A6C55"/>
    <w:multiLevelType w:val="hybridMultilevel"/>
    <w:tmpl w:val="86EECF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1FFF250E"/>
    <w:multiLevelType w:val="hybridMultilevel"/>
    <w:tmpl w:val="9DECEE3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20FE6F6A"/>
    <w:multiLevelType w:val="hybridMultilevel"/>
    <w:tmpl w:val="EBCCAA8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22BF2BAE"/>
    <w:multiLevelType w:val="hybridMultilevel"/>
    <w:tmpl w:val="3D80DA26"/>
    <w:lvl w:ilvl="0" w:tplc="CF4AF1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2C9265B"/>
    <w:multiLevelType w:val="hybridMultilevel"/>
    <w:tmpl w:val="F44CC2E6"/>
    <w:lvl w:ilvl="0" w:tplc="3B0C84E0">
      <w:start w:val="6"/>
      <w:numFmt w:val="bullet"/>
      <w:lvlText w:val="-"/>
      <w:lvlJc w:val="left"/>
      <w:pPr>
        <w:ind w:left="1080" w:hanging="360"/>
      </w:pPr>
      <w:rPr>
        <w:rFonts w:ascii="Century Gothic" w:eastAsia="Calibri"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CD07D4"/>
    <w:multiLevelType w:val="hybridMultilevel"/>
    <w:tmpl w:val="C6A8C676"/>
    <w:lvl w:ilvl="0" w:tplc="3CC6DCD4">
      <w:start w:val="1"/>
      <w:numFmt w:val="decimal"/>
      <w:lvlText w:val="%1."/>
      <w:lvlJc w:val="left"/>
      <w:pPr>
        <w:tabs>
          <w:tab w:val="num" w:pos="1080"/>
        </w:tabs>
        <w:ind w:left="1080" w:hanging="720"/>
      </w:pPr>
      <w:rPr>
        <w:rFonts w:hint="default"/>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25D9294E"/>
    <w:multiLevelType w:val="hybridMultilevel"/>
    <w:tmpl w:val="7EBA4666"/>
    <w:lvl w:ilvl="0" w:tplc="98AEFAF8">
      <w:numFmt w:val="bullet"/>
      <w:lvlText w:val="•"/>
      <w:lvlJc w:val="left"/>
      <w:pPr>
        <w:ind w:left="720" w:hanging="360"/>
      </w:pPr>
      <w:rPr>
        <w:rFonts w:ascii="Century Gothic" w:eastAsia="Times New Roman" w:hAnsi="Century Gothic"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860D5"/>
    <w:multiLevelType w:val="hybridMultilevel"/>
    <w:tmpl w:val="2AC630EE"/>
    <w:lvl w:ilvl="0" w:tplc="01B6FF92">
      <w:start w:val="6"/>
      <w:numFmt w:val="bullet"/>
      <w:lvlText w:val="-"/>
      <w:lvlJc w:val="left"/>
      <w:pPr>
        <w:ind w:left="1080" w:hanging="360"/>
      </w:pPr>
      <w:rPr>
        <w:rFonts w:ascii="Century Gothic" w:eastAsia="Calibri"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699651D"/>
    <w:multiLevelType w:val="hybridMultilevel"/>
    <w:tmpl w:val="BCFA584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287C5FEF"/>
    <w:multiLevelType w:val="multilevel"/>
    <w:tmpl w:val="200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1029B5"/>
    <w:multiLevelType w:val="hybridMultilevel"/>
    <w:tmpl w:val="870EA86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2F977D73"/>
    <w:multiLevelType w:val="hybridMultilevel"/>
    <w:tmpl w:val="E7D0B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BA3CFC"/>
    <w:multiLevelType w:val="hybridMultilevel"/>
    <w:tmpl w:val="BBD4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61F56"/>
    <w:multiLevelType w:val="hybridMultilevel"/>
    <w:tmpl w:val="91004560"/>
    <w:lvl w:ilvl="0" w:tplc="98AEFAF8">
      <w:numFmt w:val="bullet"/>
      <w:lvlText w:val="•"/>
      <w:lvlJc w:val="left"/>
      <w:pPr>
        <w:ind w:left="1065" w:hanging="705"/>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B22E63"/>
    <w:multiLevelType w:val="hybridMultilevel"/>
    <w:tmpl w:val="6EE013CA"/>
    <w:lvl w:ilvl="0" w:tplc="1C0A0001">
      <w:start w:val="1"/>
      <w:numFmt w:val="bullet"/>
      <w:lvlText w:val=""/>
      <w:lvlJc w:val="left"/>
      <w:pPr>
        <w:ind w:left="735" w:hanging="360"/>
      </w:pPr>
      <w:rPr>
        <w:rFonts w:ascii="Symbol" w:hAnsi="Symbol" w:hint="default"/>
      </w:rPr>
    </w:lvl>
    <w:lvl w:ilvl="1" w:tplc="1C0A0003" w:tentative="1">
      <w:start w:val="1"/>
      <w:numFmt w:val="bullet"/>
      <w:lvlText w:val="o"/>
      <w:lvlJc w:val="left"/>
      <w:pPr>
        <w:ind w:left="1455" w:hanging="360"/>
      </w:pPr>
      <w:rPr>
        <w:rFonts w:ascii="Courier New" w:hAnsi="Courier New" w:cs="Courier New" w:hint="default"/>
      </w:rPr>
    </w:lvl>
    <w:lvl w:ilvl="2" w:tplc="1C0A0005" w:tentative="1">
      <w:start w:val="1"/>
      <w:numFmt w:val="bullet"/>
      <w:lvlText w:val=""/>
      <w:lvlJc w:val="left"/>
      <w:pPr>
        <w:ind w:left="2175" w:hanging="360"/>
      </w:pPr>
      <w:rPr>
        <w:rFonts w:ascii="Wingdings" w:hAnsi="Wingdings" w:hint="default"/>
      </w:rPr>
    </w:lvl>
    <w:lvl w:ilvl="3" w:tplc="1C0A0001" w:tentative="1">
      <w:start w:val="1"/>
      <w:numFmt w:val="bullet"/>
      <w:lvlText w:val=""/>
      <w:lvlJc w:val="left"/>
      <w:pPr>
        <w:ind w:left="2895" w:hanging="360"/>
      </w:pPr>
      <w:rPr>
        <w:rFonts w:ascii="Symbol" w:hAnsi="Symbol" w:hint="default"/>
      </w:rPr>
    </w:lvl>
    <w:lvl w:ilvl="4" w:tplc="1C0A0003" w:tentative="1">
      <w:start w:val="1"/>
      <w:numFmt w:val="bullet"/>
      <w:lvlText w:val="o"/>
      <w:lvlJc w:val="left"/>
      <w:pPr>
        <w:ind w:left="3615" w:hanging="360"/>
      </w:pPr>
      <w:rPr>
        <w:rFonts w:ascii="Courier New" w:hAnsi="Courier New" w:cs="Courier New" w:hint="default"/>
      </w:rPr>
    </w:lvl>
    <w:lvl w:ilvl="5" w:tplc="1C0A0005" w:tentative="1">
      <w:start w:val="1"/>
      <w:numFmt w:val="bullet"/>
      <w:lvlText w:val=""/>
      <w:lvlJc w:val="left"/>
      <w:pPr>
        <w:ind w:left="4335" w:hanging="360"/>
      </w:pPr>
      <w:rPr>
        <w:rFonts w:ascii="Wingdings" w:hAnsi="Wingdings" w:hint="default"/>
      </w:rPr>
    </w:lvl>
    <w:lvl w:ilvl="6" w:tplc="1C0A0001" w:tentative="1">
      <w:start w:val="1"/>
      <w:numFmt w:val="bullet"/>
      <w:lvlText w:val=""/>
      <w:lvlJc w:val="left"/>
      <w:pPr>
        <w:ind w:left="5055" w:hanging="360"/>
      </w:pPr>
      <w:rPr>
        <w:rFonts w:ascii="Symbol" w:hAnsi="Symbol" w:hint="default"/>
      </w:rPr>
    </w:lvl>
    <w:lvl w:ilvl="7" w:tplc="1C0A0003" w:tentative="1">
      <w:start w:val="1"/>
      <w:numFmt w:val="bullet"/>
      <w:lvlText w:val="o"/>
      <w:lvlJc w:val="left"/>
      <w:pPr>
        <w:ind w:left="5775" w:hanging="360"/>
      </w:pPr>
      <w:rPr>
        <w:rFonts w:ascii="Courier New" w:hAnsi="Courier New" w:cs="Courier New" w:hint="default"/>
      </w:rPr>
    </w:lvl>
    <w:lvl w:ilvl="8" w:tplc="1C0A0005" w:tentative="1">
      <w:start w:val="1"/>
      <w:numFmt w:val="bullet"/>
      <w:lvlText w:val=""/>
      <w:lvlJc w:val="left"/>
      <w:pPr>
        <w:ind w:left="6495" w:hanging="360"/>
      </w:pPr>
      <w:rPr>
        <w:rFonts w:ascii="Wingdings" w:hAnsi="Wingdings" w:hint="default"/>
      </w:rPr>
    </w:lvl>
  </w:abstractNum>
  <w:abstractNum w:abstractNumId="24">
    <w:nsid w:val="3CFA123A"/>
    <w:multiLevelType w:val="hybridMultilevel"/>
    <w:tmpl w:val="DC7AB81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3D204756"/>
    <w:multiLevelType w:val="multilevel"/>
    <w:tmpl w:val="F02E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B3289A"/>
    <w:multiLevelType w:val="hybridMultilevel"/>
    <w:tmpl w:val="8CA0546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nsid w:val="423E0068"/>
    <w:multiLevelType w:val="multilevel"/>
    <w:tmpl w:val="693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6D2BD8"/>
    <w:multiLevelType w:val="multilevel"/>
    <w:tmpl w:val="9030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E6453"/>
    <w:multiLevelType w:val="hybridMultilevel"/>
    <w:tmpl w:val="03DE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C6ECC"/>
    <w:multiLevelType w:val="hybridMultilevel"/>
    <w:tmpl w:val="BEDCA1D0"/>
    <w:lvl w:ilvl="0" w:tplc="7B12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E491D"/>
    <w:multiLevelType w:val="hybridMultilevel"/>
    <w:tmpl w:val="04E8947A"/>
    <w:lvl w:ilvl="0" w:tplc="1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A2736C"/>
    <w:multiLevelType w:val="hybridMultilevel"/>
    <w:tmpl w:val="829077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59443DD4"/>
    <w:multiLevelType w:val="hybridMultilevel"/>
    <w:tmpl w:val="4EBE5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E6B7D"/>
    <w:multiLevelType w:val="hybridMultilevel"/>
    <w:tmpl w:val="E7AC4F0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nsid w:val="60630A73"/>
    <w:multiLevelType w:val="hybridMultilevel"/>
    <w:tmpl w:val="21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61F69"/>
    <w:multiLevelType w:val="hybridMultilevel"/>
    <w:tmpl w:val="A8FEA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532355"/>
    <w:multiLevelType w:val="hybridMultilevel"/>
    <w:tmpl w:val="59DA937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68067668"/>
    <w:multiLevelType w:val="hybridMultilevel"/>
    <w:tmpl w:val="876CB16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nsid w:val="68EB5FD6"/>
    <w:multiLevelType w:val="hybridMultilevel"/>
    <w:tmpl w:val="D1A64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EA31D4"/>
    <w:multiLevelType w:val="hybridMultilevel"/>
    <w:tmpl w:val="8368AA5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nsid w:val="778872B7"/>
    <w:multiLevelType w:val="hybridMultilevel"/>
    <w:tmpl w:val="63F88FE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nsid w:val="7A0C75C6"/>
    <w:multiLevelType w:val="hybridMultilevel"/>
    <w:tmpl w:val="118C727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7"/>
  </w:num>
  <w:num w:numId="2">
    <w:abstractNumId w:val="27"/>
  </w:num>
  <w:num w:numId="3">
    <w:abstractNumId w:val="18"/>
  </w:num>
  <w:num w:numId="4">
    <w:abstractNumId w:val="28"/>
  </w:num>
  <w:num w:numId="5">
    <w:abstractNumId w:val="25"/>
  </w:num>
  <w:num w:numId="6">
    <w:abstractNumId w:val="19"/>
  </w:num>
  <w:num w:numId="7">
    <w:abstractNumId w:val="1"/>
  </w:num>
  <w:num w:numId="8">
    <w:abstractNumId w:val="26"/>
  </w:num>
  <w:num w:numId="9">
    <w:abstractNumId w:val="4"/>
  </w:num>
  <w:num w:numId="10">
    <w:abstractNumId w:val="3"/>
  </w:num>
  <w:num w:numId="11">
    <w:abstractNumId w:val="10"/>
  </w:num>
  <w:num w:numId="12">
    <w:abstractNumId w:val="40"/>
  </w:num>
  <w:num w:numId="13">
    <w:abstractNumId w:val="34"/>
  </w:num>
  <w:num w:numId="14">
    <w:abstractNumId w:val="0"/>
  </w:num>
  <w:num w:numId="15">
    <w:abstractNumId w:val="38"/>
  </w:num>
  <w:num w:numId="16">
    <w:abstractNumId w:val="37"/>
  </w:num>
  <w:num w:numId="17">
    <w:abstractNumId w:val="5"/>
  </w:num>
  <w:num w:numId="18">
    <w:abstractNumId w:val="42"/>
  </w:num>
  <w:num w:numId="19">
    <w:abstractNumId w:val="24"/>
  </w:num>
  <w:num w:numId="20">
    <w:abstractNumId w:val="17"/>
  </w:num>
  <w:num w:numId="21">
    <w:abstractNumId w:val="9"/>
  </w:num>
  <w:num w:numId="22">
    <w:abstractNumId w:val="41"/>
  </w:num>
  <w:num w:numId="23">
    <w:abstractNumId w:val="11"/>
  </w:num>
  <w:num w:numId="24">
    <w:abstractNumId w:val="23"/>
  </w:num>
  <w:num w:numId="25">
    <w:abstractNumId w:val="29"/>
  </w:num>
  <w:num w:numId="26">
    <w:abstractNumId w:val="22"/>
  </w:num>
  <w:num w:numId="27">
    <w:abstractNumId w:val="8"/>
  </w:num>
  <w:num w:numId="28">
    <w:abstractNumId w:val="33"/>
  </w:num>
  <w:num w:numId="29">
    <w:abstractNumId w:val="14"/>
  </w:num>
  <w:num w:numId="30">
    <w:abstractNumId w:val="32"/>
  </w:num>
  <w:num w:numId="31">
    <w:abstractNumId w:val="21"/>
  </w:num>
  <w:num w:numId="32">
    <w:abstractNumId w:val="39"/>
  </w:num>
  <w:num w:numId="33">
    <w:abstractNumId w:val="35"/>
  </w:num>
  <w:num w:numId="34">
    <w:abstractNumId w:val="15"/>
  </w:num>
  <w:num w:numId="35">
    <w:abstractNumId w:val="20"/>
  </w:num>
  <w:num w:numId="36">
    <w:abstractNumId w:val="31"/>
  </w:num>
  <w:num w:numId="37">
    <w:abstractNumId w:val="36"/>
  </w:num>
  <w:num w:numId="38">
    <w:abstractNumId w:val="30"/>
  </w:num>
  <w:num w:numId="39">
    <w:abstractNumId w:val="6"/>
  </w:num>
  <w:num w:numId="40">
    <w:abstractNumId w:val="16"/>
  </w:num>
  <w:num w:numId="41">
    <w:abstractNumId w:val="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38"/>
    <w:rsid w:val="00025AD8"/>
    <w:rsid w:val="00042AEF"/>
    <w:rsid w:val="000761A1"/>
    <w:rsid w:val="00153A51"/>
    <w:rsid w:val="00155827"/>
    <w:rsid w:val="001A213E"/>
    <w:rsid w:val="001D4DA6"/>
    <w:rsid w:val="00227BD7"/>
    <w:rsid w:val="0023105E"/>
    <w:rsid w:val="00242723"/>
    <w:rsid w:val="0024668D"/>
    <w:rsid w:val="00284096"/>
    <w:rsid w:val="00291591"/>
    <w:rsid w:val="002B5457"/>
    <w:rsid w:val="003A008A"/>
    <w:rsid w:val="003B41C8"/>
    <w:rsid w:val="003F4891"/>
    <w:rsid w:val="0047345B"/>
    <w:rsid w:val="0048278E"/>
    <w:rsid w:val="004E12F7"/>
    <w:rsid w:val="00510161"/>
    <w:rsid w:val="00510DEC"/>
    <w:rsid w:val="00533B92"/>
    <w:rsid w:val="00557084"/>
    <w:rsid w:val="005A6D85"/>
    <w:rsid w:val="005B73DA"/>
    <w:rsid w:val="00606B38"/>
    <w:rsid w:val="00611185"/>
    <w:rsid w:val="00637123"/>
    <w:rsid w:val="00642345"/>
    <w:rsid w:val="0066044C"/>
    <w:rsid w:val="00660DD6"/>
    <w:rsid w:val="006828B6"/>
    <w:rsid w:val="00683E4F"/>
    <w:rsid w:val="00684764"/>
    <w:rsid w:val="006907DA"/>
    <w:rsid w:val="006B281C"/>
    <w:rsid w:val="006B3698"/>
    <w:rsid w:val="006D01C6"/>
    <w:rsid w:val="006D6207"/>
    <w:rsid w:val="00746430"/>
    <w:rsid w:val="007539F0"/>
    <w:rsid w:val="00772EDC"/>
    <w:rsid w:val="007B6718"/>
    <w:rsid w:val="007C767B"/>
    <w:rsid w:val="007D30EB"/>
    <w:rsid w:val="008239A0"/>
    <w:rsid w:val="00823C2B"/>
    <w:rsid w:val="008429AE"/>
    <w:rsid w:val="00850D10"/>
    <w:rsid w:val="00877BD2"/>
    <w:rsid w:val="008A68B6"/>
    <w:rsid w:val="008D0DD1"/>
    <w:rsid w:val="00955E62"/>
    <w:rsid w:val="0096390D"/>
    <w:rsid w:val="009918F4"/>
    <w:rsid w:val="00A020C2"/>
    <w:rsid w:val="00A2310E"/>
    <w:rsid w:val="00A62835"/>
    <w:rsid w:val="00A90228"/>
    <w:rsid w:val="00A91174"/>
    <w:rsid w:val="00A96E34"/>
    <w:rsid w:val="00AA221E"/>
    <w:rsid w:val="00AA4C58"/>
    <w:rsid w:val="00B008CB"/>
    <w:rsid w:val="00B012F7"/>
    <w:rsid w:val="00B15A7F"/>
    <w:rsid w:val="00B16C24"/>
    <w:rsid w:val="00B20C1A"/>
    <w:rsid w:val="00B2263C"/>
    <w:rsid w:val="00B2706B"/>
    <w:rsid w:val="00B4001B"/>
    <w:rsid w:val="00B75F39"/>
    <w:rsid w:val="00B76F43"/>
    <w:rsid w:val="00BA144C"/>
    <w:rsid w:val="00BD6054"/>
    <w:rsid w:val="00BD6935"/>
    <w:rsid w:val="00BE3601"/>
    <w:rsid w:val="00CA2726"/>
    <w:rsid w:val="00CD484C"/>
    <w:rsid w:val="00D06A7D"/>
    <w:rsid w:val="00D13BA7"/>
    <w:rsid w:val="00D36398"/>
    <w:rsid w:val="00D41D4A"/>
    <w:rsid w:val="00D42814"/>
    <w:rsid w:val="00D803A4"/>
    <w:rsid w:val="00DC6AA1"/>
    <w:rsid w:val="00DF052C"/>
    <w:rsid w:val="00E031C9"/>
    <w:rsid w:val="00E371B3"/>
    <w:rsid w:val="00E46FCE"/>
    <w:rsid w:val="00E745A2"/>
    <w:rsid w:val="00EA00BB"/>
    <w:rsid w:val="00EA2C91"/>
    <w:rsid w:val="00EA3419"/>
    <w:rsid w:val="00EA4D0B"/>
    <w:rsid w:val="00EC696E"/>
    <w:rsid w:val="00ED3DE2"/>
    <w:rsid w:val="00EE737F"/>
    <w:rsid w:val="00F23AA1"/>
    <w:rsid w:val="00F570CD"/>
    <w:rsid w:val="00FA4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D02EB-93CA-4A5B-96F1-D1ECC5E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C8"/>
  </w:style>
  <w:style w:type="paragraph" w:styleId="Heading1">
    <w:name w:val="heading 1"/>
    <w:basedOn w:val="Normal"/>
    <w:next w:val="Normal"/>
    <w:link w:val="Heading1Char"/>
    <w:uiPriority w:val="9"/>
    <w:qFormat/>
    <w:rsid w:val="00510161"/>
    <w:pPr>
      <w:keepNext/>
      <w:keepLines/>
      <w:spacing w:before="480" w:after="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link w:val="Heading2Char"/>
    <w:uiPriority w:val="9"/>
    <w:qFormat/>
    <w:rsid w:val="00510161"/>
    <w:pPr>
      <w:spacing w:after="0" w:line="240" w:lineRule="auto"/>
      <w:outlineLvl w:val="1"/>
    </w:pPr>
    <w:rPr>
      <w:rFonts w:ascii="Century Gothic" w:eastAsia="Times New Roman" w:hAnsi="Century Gothic" w:cs="Times New Roman"/>
      <w:b/>
      <w:bCs/>
      <w:color w:val="365F91" w:themeColor="accent1" w:themeShade="BF"/>
      <w:sz w:val="24"/>
      <w:szCs w:val="30"/>
      <w:lang w:eastAsia="es-DO"/>
    </w:rPr>
  </w:style>
  <w:style w:type="paragraph" w:styleId="Heading3">
    <w:name w:val="heading 3"/>
    <w:basedOn w:val="Normal"/>
    <w:link w:val="Heading3Char"/>
    <w:uiPriority w:val="9"/>
    <w:qFormat/>
    <w:rsid w:val="00606B38"/>
    <w:pPr>
      <w:spacing w:before="100" w:beforeAutospacing="1" w:after="100" w:afterAutospacing="1" w:line="240" w:lineRule="auto"/>
      <w:outlineLvl w:val="2"/>
    </w:pPr>
    <w:rPr>
      <w:rFonts w:ascii="Times New Roman" w:eastAsia="Times New Roman" w:hAnsi="Times New Roman" w:cs="Times New Roman"/>
      <w:b/>
      <w:bCs/>
      <w:sz w:val="27"/>
      <w:szCs w:val="27"/>
      <w:lang w:eastAsia="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161"/>
    <w:rPr>
      <w:rFonts w:ascii="Century Gothic" w:eastAsia="Times New Roman" w:hAnsi="Century Gothic" w:cs="Times New Roman"/>
      <w:b/>
      <w:bCs/>
      <w:color w:val="365F91" w:themeColor="accent1" w:themeShade="BF"/>
      <w:sz w:val="24"/>
      <w:szCs w:val="30"/>
      <w:lang w:eastAsia="es-DO"/>
    </w:rPr>
  </w:style>
  <w:style w:type="character" w:customStyle="1" w:styleId="Heading3Char">
    <w:name w:val="Heading 3 Char"/>
    <w:basedOn w:val="DefaultParagraphFont"/>
    <w:link w:val="Heading3"/>
    <w:uiPriority w:val="9"/>
    <w:rsid w:val="00606B38"/>
    <w:rPr>
      <w:rFonts w:ascii="Times New Roman" w:eastAsia="Times New Roman" w:hAnsi="Times New Roman" w:cs="Times New Roman"/>
      <w:b/>
      <w:bCs/>
      <w:sz w:val="27"/>
      <w:szCs w:val="27"/>
      <w:lang w:eastAsia="es-DO"/>
    </w:rPr>
  </w:style>
  <w:style w:type="paragraph" w:styleId="NormalWeb">
    <w:name w:val="Normal (Web)"/>
    <w:basedOn w:val="Normal"/>
    <w:uiPriority w:val="99"/>
    <w:unhideWhenUsed/>
    <w:rsid w:val="00606B38"/>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Strong">
    <w:name w:val="Strong"/>
    <w:basedOn w:val="DefaultParagraphFont"/>
    <w:uiPriority w:val="22"/>
    <w:qFormat/>
    <w:rsid w:val="00606B38"/>
    <w:rPr>
      <w:b/>
      <w:bCs/>
    </w:rPr>
  </w:style>
  <w:style w:type="paragraph" w:styleId="ListParagraph">
    <w:name w:val="List Paragraph"/>
    <w:basedOn w:val="Normal"/>
    <w:uiPriority w:val="34"/>
    <w:qFormat/>
    <w:rsid w:val="000761A1"/>
    <w:pPr>
      <w:ind w:left="720"/>
      <w:contextualSpacing/>
    </w:pPr>
  </w:style>
  <w:style w:type="character" w:styleId="Hyperlink">
    <w:name w:val="Hyperlink"/>
    <w:basedOn w:val="DefaultParagraphFont"/>
    <w:uiPriority w:val="99"/>
    <w:unhideWhenUsed/>
    <w:rsid w:val="00AA4C58"/>
    <w:rPr>
      <w:color w:val="0000FF" w:themeColor="hyperlink"/>
      <w:u w:val="single"/>
    </w:rPr>
  </w:style>
  <w:style w:type="paragraph" w:styleId="BalloonText">
    <w:name w:val="Balloon Text"/>
    <w:basedOn w:val="Normal"/>
    <w:link w:val="BalloonTextChar"/>
    <w:uiPriority w:val="99"/>
    <w:semiHidden/>
    <w:unhideWhenUsed/>
    <w:rsid w:val="004E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F7"/>
    <w:rPr>
      <w:rFonts w:ascii="Tahoma" w:hAnsi="Tahoma" w:cs="Tahoma"/>
      <w:sz w:val="16"/>
      <w:szCs w:val="16"/>
    </w:rPr>
  </w:style>
  <w:style w:type="character" w:customStyle="1" w:styleId="Heading1Char">
    <w:name w:val="Heading 1 Char"/>
    <w:basedOn w:val="DefaultParagraphFont"/>
    <w:link w:val="Heading1"/>
    <w:uiPriority w:val="9"/>
    <w:rsid w:val="00510161"/>
    <w:rPr>
      <w:rFonts w:ascii="Century Gothic" w:eastAsiaTheme="majorEastAsia" w:hAnsi="Century Gothic"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429AE"/>
    <w:pPr>
      <w:outlineLvl w:val="9"/>
    </w:pPr>
    <w:rPr>
      <w:rFonts w:asciiTheme="majorHAnsi" w:hAnsiTheme="majorHAnsi"/>
      <w:lang w:val="en-US"/>
    </w:rPr>
  </w:style>
  <w:style w:type="paragraph" w:styleId="TOC1">
    <w:name w:val="toc 1"/>
    <w:basedOn w:val="Normal"/>
    <w:next w:val="Normal"/>
    <w:autoRedefine/>
    <w:uiPriority w:val="39"/>
    <w:unhideWhenUsed/>
    <w:rsid w:val="008429AE"/>
    <w:pPr>
      <w:spacing w:after="100"/>
    </w:pPr>
  </w:style>
  <w:style w:type="paragraph" w:styleId="TOC2">
    <w:name w:val="toc 2"/>
    <w:basedOn w:val="Normal"/>
    <w:next w:val="Normal"/>
    <w:autoRedefine/>
    <w:uiPriority w:val="39"/>
    <w:unhideWhenUsed/>
    <w:rsid w:val="008429AE"/>
    <w:pPr>
      <w:spacing w:after="100"/>
      <w:ind w:left="220"/>
    </w:pPr>
  </w:style>
  <w:style w:type="paragraph" w:styleId="TOC3">
    <w:name w:val="toc 3"/>
    <w:basedOn w:val="Normal"/>
    <w:next w:val="Normal"/>
    <w:autoRedefine/>
    <w:uiPriority w:val="39"/>
    <w:unhideWhenUsed/>
    <w:rsid w:val="008429AE"/>
    <w:pPr>
      <w:spacing w:after="100"/>
      <w:ind w:left="440"/>
    </w:pPr>
  </w:style>
  <w:style w:type="paragraph" w:styleId="Header">
    <w:name w:val="header"/>
    <w:basedOn w:val="Normal"/>
    <w:link w:val="HeaderChar"/>
    <w:uiPriority w:val="99"/>
    <w:unhideWhenUsed/>
    <w:rsid w:val="00A0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0C2"/>
  </w:style>
  <w:style w:type="paragraph" w:styleId="Footer">
    <w:name w:val="footer"/>
    <w:basedOn w:val="Normal"/>
    <w:link w:val="FooterChar"/>
    <w:uiPriority w:val="99"/>
    <w:unhideWhenUsed/>
    <w:rsid w:val="00A0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0C2"/>
  </w:style>
  <w:style w:type="paragraph" w:styleId="NoSpacing">
    <w:name w:val="No Spacing"/>
    <w:uiPriority w:val="1"/>
    <w:qFormat/>
    <w:rsid w:val="005A6D8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84764"/>
    <w:rPr>
      <w:sz w:val="16"/>
      <w:szCs w:val="16"/>
    </w:rPr>
  </w:style>
  <w:style w:type="paragraph" w:styleId="CommentText">
    <w:name w:val="annotation text"/>
    <w:basedOn w:val="Normal"/>
    <w:link w:val="CommentTextChar"/>
    <w:uiPriority w:val="99"/>
    <w:semiHidden/>
    <w:unhideWhenUsed/>
    <w:rsid w:val="00684764"/>
    <w:pPr>
      <w:spacing w:line="240" w:lineRule="auto"/>
    </w:pPr>
    <w:rPr>
      <w:sz w:val="20"/>
      <w:szCs w:val="20"/>
    </w:rPr>
  </w:style>
  <w:style w:type="character" w:customStyle="1" w:styleId="CommentTextChar">
    <w:name w:val="Comment Text Char"/>
    <w:basedOn w:val="DefaultParagraphFont"/>
    <w:link w:val="CommentText"/>
    <w:uiPriority w:val="99"/>
    <w:semiHidden/>
    <w:rsid w:val="00684764"/>
    <w:rPr>
      <w:sz w:val="20"/>
      <w:szCs w:val="20"/>
    </w:rPr>
  </w:style>
  <w:style w:type="paragraph" w:styleId="CommentSubject">
    <w:name w:val="annotation subject"/>
    <w:basedOn w:val="CommentText"/>
    <w:next w:val="CommentText"/>
    <w:link w:val="CommentSubjectChar"/>
    <w:uiPriority w:val="99"/>
    <w:semiHidden/>
    <w:unhideWhenUsed/>
    <w:rsid w:val="00684764"/>
    <w:rPr>
      <w:b/>
      <w:bCs/>
    </w:rPr>
  </w:style>
  <w:style w:type="character" w:customStyle="1" w:styleId="CommentSubjectChar">
    <w:name w:val="Comment Subject Char"/>
    <w:basedOn w:val="CommentTextChar"/>
    <w:link w:val="CommentSubject"/>
    <w:uiPriority w:val="99"/>
    <w:semiHidden/>
    <w:rsid w:val="00684764"/>
    <w:rPr>
      <w:b/>
      <w:bCs/>
      <w:sz w:val="20"/>
      <w:szCs w:val="20"/>
    </w:rPr>
  </w:style>
  <w:style w:type="table" w:styleId="PlainTable4">
    <w:name w:val="Plain Table 4"/>
    <w:basedOn w:val="TableNormal"/>
    <w:uiPriority w:val="44"/>
    <w:rsid w:val="007B67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B369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30425">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sChild>
        <w:div w:id="992413881">
          <w:marLeft w:val="0"/>
          <w:marRight w:val="0"/>
          <w:marTop w:val="0"/>
          <w:marBottom w:val="0"/>
          <w:divBdr>
            <w:top w:val="none" w:sz="0" w:space="0" w:color="auto"/>
            <w:left w:val="none" w:sz="0" w:space="0" w:color="auto"/>
            <w:bottom w:val="none" w:sz="0" w:space="0" w:color="auto"/>
            <w:right w:val="none" w:sz="0" w:space="0" w:color="auto"/>
          </w:divBdr>
        </w:div>
      </w:divsChild>
    </w:div>
    <w:div w:id="840245075">
      <w:bodyDiv w:val="1"/>
      <w:marLeft w:val="0"/>
      <w:marRight w:val="0"/>
      <w:marTop w:val="0"/>
      <w:marBottom w:val="0"/>
      <w:divBdr>
        <w:top w:val="none" w:sz="0" w:space="0" w:color="auto"/>
        <w:left w:val="none" w:sz="0" w:space="0" w:color="auto"/>
        <w:bottom w:val="none" w:sz="0" w:space="0" w:color="auto"/>
        <w:right w:val="none" w:sz="0" w:space="0" w:color="auto"/>
      </w:divBdr>
    </w:div>
    <w:div w:id="1164584631">
      <w:bodyDiv w:val="1"/>
      <w:marLeft w:val="0"/>
      <w:marRight w:val="0"/>
      <w:marTop w:val="0"/>
      <w:marBottom w:val="0"/>
      <w:divBdr>
        <w:top w:val="none" w:sz="0" w:space="0" w:color="auto"/>
        <w:left w:val="none" w:sz="0" w:space="0" w:color="auto"/>
        <w:bottom w:val="none" w:sz="0" w:space="0" w:color="auto"/>
        <w:right w:val="none" w:sz="0" w:space="0" w:color="auto"/>
      </w:divBdr>
    </w:div>
    <w:div w:id="19668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amos2@unibe.edu.do"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cionales@unibe.edu.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pellan@unibe.edu.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ibe.edu.do/sites/default/files/reglamento_unibe_esp.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ternacionales@unibe.edu.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2E3A5A91FDD964DAC740A9028B4143A" ma:contentTypeVersion="7" ma:contentTypeDescription="Crear nuevo documento." ma:contentTypeScope="" ma:versionID="7e7d06a8a1e73e743825d59ca497d9f0">
  <xsd:schema xmlns:xsd="http://www.w3.org/2001/XMLSchema" xmlns:xs="http://www.w3.org/2001/XMLSchema" xmlns:p="http://schemas.microsoft.com/office/2006/metadata/properties" xmlns:ns1="http://schemas.microsoft.com/sharepoint/v3" targetNamespace="http://schemas.microsoft.com/office/2006/metadata/properties" ma:root="true" ma:fieldsID="bb20fa3e5ce8963fdc9dc221cfa919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E89361-7213-4575-8EF0-5056298F60A8}">
  <ds:schemaRefs>
    <ds:schemaRef ds:uri="http://schemas.openxmlformats.org/officeDocument/2006/bibliography"/>
  </ds:schemaRefs>
</ds:datastoreItem>
</file>

<file path=customXml/itemProps2.xml><?xml version="1.0" encoding="utf-8"?>
<ds:datastoreItem xmlns:ds="http://schemas.openxmlformats.org/officeDocument/2006/customXml" ds:itemID="{2BB05C8C-323D-4623-B5DA-71170B42840F}"/>
</file>

<file path=customXml/itemProps3.xml><?xml version="1.0" encoding="utf-8"?>
<ds:datastoreItem xmlns:ds="http://schemas.openxmlformats.org/officeDocument/2006/customXml" ds:itemID="{88514D79-4B7B-4537-ACAF-C4B8DE4B1B8F}"/>
</file>

<file path=customXml/itemProps4.xml><?xml version="1.0" encoding="utf-8"?>
<ds:datastoreItem xmlns:ds="http://schemas.openxmlformats.org/officeDocument/2006/customXml" ds:itemID="{1CC1046A-837F-4157-ACA8-53EF6DA47436}"/>
</file>

<file path=docProps/app.xml><?xml version="1.0" encoding="utf-8"?>
<Properties xmlns="http://schemas.openxmlformats.org/officeDocument/2006/extended-properties" xmlns:vt="http://schemas.openxmlformats.org/officeDocument/2006/docPropsVTypes">
  <Template>Normal</Template>
  <TotalTime>13</TotalTime>
  <Pages>15</Pages>
  <Words>2844</Words>
  <Characters>16213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Ramos</dc:creator>
  <cp:lastModifiedBy>Marjorie Ramos</cp:lastModifiedBy>
  <cp:revision>5</cp:revision>
  <cp:lastPrinted>2018-05-04T13:51:00Z</cp:lastPrinted>
  <dcterms:created xsi:type="dcterms:W3CDTF">2018-05-23T14:23:00Z</dcterms:created>
  <dcterms:modified xsi:type="dcterms:W3CDTF">2018-06-08T15:04:00Z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0x010100E2E3A5A91FDD964DAC740A9028B4143A</vt:lpwstr>
  </property>
</Properties>
</file>